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56" w:rsidRPr="00CD2585" w:rsidRDefault="00760956" w:rsidP="00760956">
      <w:pPr>
        <w:spacing w:line="276" w:lineRule="auto"/>
        <w:jc w:val="center"/>
        <w:rPr>
          <w:b/>
          <w:bCs/>
          <w:noProof/>
          <w:lang w:val="sk-SK"/>
        </w:rPr>
      </w:pPr>
      <w:r w:rsidRPr="00CD2585">
        <w:rPr>
          <w:b/>
          <w:bCs/>
          <w:noProof/>
          <w:lang w:val="sk-SK"/>
        </w:rPr>
        <w:t>Učebné osnovy</w:t>
      </w:r>
    </w:p>
    <w:p w:rsidR="00760956" w:rsidRPr="00CD2585" w:rsidRDefault="00760956" w:rsidP="00760956">
      <w:pPr>
        <w:spacing w:line="276" w:lineRule="auto"/>
        <w:jc w:val="both"/>
        <w:rPr>
          <w:b/>
          <w:bCs/>
          <w:noProof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760956" w:rsidRPr="00CD2585" w:rsidTr="003B05D8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Matematika</w:t>
            </w:r>
          </w:p>
        </w:tc>
      </w:tr>
      <w:tr w:rsidR="00760956" w:rsidRPr="00CD2585" w:rsidTr="003B05D8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noProof/>
                <w:highlight w:val="blue"/>
                <w:lang w:val="sk-SK" w:eastAsia="cs-CZ"/>
              </w:rPr>
            </w:pPr>
            <w:r>
              <w:rPr>
                <w:noProof/>
                <w:lang w:val="sk-SK"/>
              </w:rPr>
              <w:t>5 hodín</w:t>
            </w:r>
            <w:r w:rsidRPr="00CD2585">
              <w:rPr>
                <w:noProof/>
                <w:lang w:val="sk-SK"/>
              </w:rPr>
              <w:t xml:space="preserve"> týždenne, spolu </w:t>
            </w:r>
            <w:r>
              <w:rPr>
                <w:noProof/>
                <w:lang w:val="sk-SK"/>
              </w:rPr>
              <w:t>165</w:t>
            </w:r>
            <w:r w:rsidRPr="00CD2585">
              <w:rPr>
                <w:noProof/>
                <w:lang w:val="sk-SK"/>
              </w:rPr>
              <w:t xml:space="preserve"> vyučovacích hodín</w:t>
            </w:r>
          </w:p>
        </w:tc>
      </w:tr>
      <w:tr w:rsidR="00760956" w:rsidRPr="00CD2585" w:rsidTr="003B05D8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noProof/>
                <w:lang w:val="sk-SK" w:eastAsia="cs-CZ"/>
              </w:rPr>
            </w:pPr>
            <w:r>
              <w:rPr>
                <w:noProof/>
                <w:lang w:val="sk-SK"/>
              </w:rPr>
              <w:t>ôsmy</w:t>
            </w:r>
          </w:p>
        </w:tc>
      </w:tr>
      <w:tr w:rsidR="00760956" w:rsidRPr="00CD2585" w:rsidTr="003B05D8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Škola </w:t>
            </w:r>
            <w:r w:rsidRPr="00CD2585">
              <w:rPr>
                <w:noProof/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 xml:space="preserve">Súkromná základná škola </w:t>
            </w:r>
          </w:p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/>
              </w:rPr>
            </w:pPr>
            <w:r w:rsidRPr="00CD2585">
              <w:rPr>
                <w:b/>
                <w:bCs/>
                <w:noProof/>
                <w:lang w:val="sk-SK"/>
              </w:rPr>
              <w:t>Oravská cesta 11</w:t>
            </w:r>
          </w:p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Žilina</w:t>
            </w:r>
          </w:p>
        </w:tc>
      </w:tr>
      <w:tr w:rsidR="00760956" w:rsidRPr="00CD2585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ISCED 2</w:t>
            </w:r>
          </w:p>
        </w:tc>
      </w:tr>
      <w:tr w:rsidR="00760956" w:rsidRPr="00CD2585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 angličtinou objavujeme svet</w:t>
            </w:r>
          </w:p>
        </w:tc>
      </w:tr>
      <w:tr w:rsidR="00760956" w:rsidRPr="00CD2585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5 rokov</w:t>
            </w:r>
          </w:p>
        </w:tc>
      </w:tr>
      <w:tr w:rsidR="00760956" w:rsidRPr="00CD2585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Denná</w:t>
            </w:r>
          </w:p>
        </w:tc>
      </w:tr>
      <w:tr w:rsidR="00760956" w:rsidRPr="00CD2585" w:rsidTr="003B05D8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56" w:rsidRPr="00CD2585" w:rsidRDefault="00760956" w:rsidP="003B05D8">
            <w:pPr>
              <w:spacing w:line="276" w:lineRule="auto"/>
              <w:rPr>
                <w:b/>
                <w:bCs/>
                <w:noProof/>
                <w:lang w:val="sk-SK" w:eastAsia="cs-CZ"/>
              </w:rPr>
            </w:pPr>
            <w:r w:rsidRPr="00CD2585">
              <w:rPr>
                <w:b/>
                <w:bCs/>
                <w:noProof/>
                <w:lang w:val="sk-SK"/>
              </w:rPr>
              <w:t>slovenský jazyk</w:t>
            </w:r>
          </w:p>
        </w:tc>
      </w:tr>
    </w:tbl>
    <w:p w:rsidR="00760956" w:rsidRPr="00CD2585" w:rsidRDefault="00760956" w:rsidP="00760956">
      <w:pPr>
        <w:spacing w:line="276" w:lineRule="auto"/>
        <w:jc w:val="center"/>
        <w:rPr>
          <w:b/>
          <w:noProof/>
          <w:lang w:val="sk-SK"/>
        </w:rPr>
      </w:pPr>
    </w:p>
    <w:p w:rsidR="00760956" w:rsidRPr="008210FA" w:rsidRDefault="00760956" w:rsidP="00760956">
      <w:pPr>
        <w:spacing w:line="276" w:lineRule="auto"/>
        <w:jc w:val="center"/>
        <w:rPr>
          <w:b/>
          <w:bCs/>
          <w:noProof/>
          <w:color w:val="222222"/>
          <w:shd w:val="clear" w:color="auto" w:fill="FFFFFF"/>
          <w:lang w:val="sk-SK"/>
        </w:rPr>
      </w:pPr>
      <w:r w:rsidRPr="008210FA">
        <w:rPr>
          <w:b/>
          <w:bCs/>
          <w:noProof/>
          <w:color w:val="222222"/>
          <w:shd w:val="clear" w:color="auto" w:fill="FFFFFF"/>
          <w:lang w:val="sk-SK"/>
        </w:rPr>
        <w:t>Učebné osnovy sú totožné so vzdelávacím štandardom ŠVP pre príslušný predmet.</w:t>
      </w:r>
    </w:p>
    <w:p w:rsidR="00760956" w:rsidRPr="00CD2585" w:rsidRDefault="00760956" w:rsidP="00760956">
      <w:pPr>
        <w:spacing w:line="276" w:lineRule="auto"/>
        <w:rPr>
          <w:b/>
          <w:noProof/>
          <w:lang w:val="sk-SK"/>
        </w:rPr>
      </w:pPr>
    </w:p>
    <w:p w:rsidR="00760956" w:rsidRPr="00CD2585" w:rsidRDefault="00043CF9" w:rsidP="00760956">
      <w:pPr>
        <w:spacing w:line="276" w:lineRule="auto"/>
        <w:rPr>
          <w:b/>
          <w:noProof/>
          <w:lang w:val="sk-SK"/>
        </w:rPr>
      </w:pPr>
      <w:r>
        <w:rPr>
          <w:b/>
          <w:noProof/>
          <w:lang w:val="sk-SK"/>
        </w:rPr>
        <w:t xml:space="preserve">1 </w:t>
      </w:r>
      <w:r w:rsidR="00760956" w:rsidRPr="00CD2585">
        <w:rPr>
          <w:b/>
          <w:noProof/>
          <w:lang w:val="sk-SK"/>
        </w:rPr>
        <w:t>CHARAKTERISTIKA PREDMETU</w:t>
      </w: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</w:p>
    <w:p w:rsidR="004B1691" w:rsidRPr="00824C06" w:rsidRDefault="004B1691" w:rsidP="004B1691">
      <w:pPr>
        <w:spacing w:line="276" w:lineRule="auto"/>
        <w:jc w:val="both"/>
        <w:rPr>
          <w:lang w:val="sk-SK"/>
        </w:rPr>
      </w:pPr>
      <w:r w:rsidRPr="00824C06">
        <w:rPr>
          <w:lang w:val="sk-SK"/>
        </w:rPr>
        <w:t xml:space="preserve">Predmet matematika v nižšom strednom vzdelávaní je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:rsidR="004B1691" w:rsidRPr="00824C06" w:rsidRDefault="004B1691" w:rsidP="004B1691">
      <w:pPr>
        <w:spacing w:line="276" w:lineRule="auto"/>
        <w:jc w:val="both"/>
        <w:rPr>
          <w:lang w:val="sk-SK"/>
        </w:rPr>
      </w:pPr>
    </w:p>
    <w:p w:rsidR="004B1691" w:rsidRPr="00824C06" w:rsidRDefault="004B1691" w:rsidP="004B1691">
      <w:pPr>
        <w:spacing w:line="276" w:lineRule="auto"/>
        <w:jc w:val="both"/>
        <w:rPr>
          <w:lang w:val="sk-SK"/>
        </w:rPr>
      </w:pPr>
      <w:r w:rsidRPr="00824C06">
        <w:rPr>
          <w:lang w:val="sk-SK"/>
        </w:rPr>
        <w:t xml:space="preserve">Vyučovanie matematiky musí byť vedené snahou umožniť žiakom, aby získavali nové vedomosti špirálovite, vrátane opakovania učiva na začiatku školského roku, s výrazným zastúpením </w:t>
      </w:r>
      <w:proofErr w:type="spellStart"/>
      <w:r w:rsidRPr="00824C06">
        <w:rPr>
          <w:lang w:val="sk-SK"/>
        </w:rPr>
        <w:t>propedeutiky</w:t>
      </w:r>
      <w:proofErr w:type="spellEnd"/>
      <w:r w:rsidRPr="00824C06">
        <w:rPr>
          <w:lang w:val="sk-SK"/>
        </w:rPr>
        <w:t xml:space="preserve">, prostredníctvom riešenia úloh s rôznorodým kontextom, aby tvorili jednoduché hypotézy a skúmali ich pravdivosť, vedeli používať rôzne spôsoby reprezentácie matematického obsahu (text, tabuľky, grafy, diagramy), rozvíjali svoju schopnosť orientácie v rovine a priestore. </w:t>
      </w:r>
    </w:p>
    <w:p w:rsidR="004B1691" w:rsidRPr="00824C06" w:rsidRDefault="004B1691" w:rsidP="004B1691">
      <w:pPr>
        <w:spacing w:line="276" w:lineRule="auto"/>
        <w:jc w:val="both"/>
        <w:rPr>
          <w:lang w:val="sk-SK"/>
        </w:rPr>
      </w:pPr>
    </w:p>
    <w:p w:rsidR="004B1691" w:rsidRDefault="004B1691" w:rsidP="004B1691">
      <w:pPr>
        <w:spacing w:line="276" w:lineRule="auto"/>
        <w:jc w:val="both"/>
      </w:pPr>
      <w:proofErr w:type="spellStart"/>
      <w:proofErr w:type="gramStart"/>
      <w:r>
        <w:t>Má</w:t>
      </w:r>
      <w:proofErr w:type="spellEnd"/>
      <w:r>
        <w:t xml:space="preserve"> </w:t>
      </w:r>
      <w:proofErr w:type="spellStart"/>
      <w:r>
        <w:t>napomôcť</w:t>
      </w:r>
      <w:proofErr w:type="spellEnd"/>
      <w:r>
        <w:t xml:space="preserve"> </w:t>
      </w:r>
      <w:proofErr w:type="spellStart"/>
      <w:r>
        <w:t>rozvoju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algoritmického</w:t>
      </w:r>
      <w:proofErr w:type="spellEnd"/>
      <w:r>
        <w:t xml:space="preserve"> </w:t>
      </w:r>
      <w:proofErr w:type="spellStart"/>
      <w:r>
        <w:t>myslenia</w:t>
      </w:r>
      <w:proofErr w:type="spellEnd"/>
      <w:r>
        <w:t xml:space="preserve">,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pracovať</w:t>
      </w:r>
      <w:proofErr w:type="spellEnd"/>
      <w:r>
        <w:t xml:space="preserve"> s </w:t>
      </w:r>
      <w:proofErr w:type="spellStart"/>
      <w:r>
        <w:t>návodmi</w:t>
      </w:r>
      <w:proofErr w:type="spellEnd"/>
      <w:r>
        <w:t xml:space="preserve"> a </w:t>
      </w:r>
      <w:proofErr w:type="spellStart"/>
      <w:r>
        <w:t>tvoriť</w:t>
      </w:r>
      <w:proofErr w:type="spellEnd"/>
      <w:r>
        <w:t xml:space="preserve"> </w:t>
      </w:r>
      <w:proofErr w:type="spellStart"/>
      <w:r>
        <w:t>ich</w:t>
      </w:r>
      <w:proofErr w:type="spellEnd"/>
      <w:r>
        <w:t>.</w:t>
      </w:r>
      <w:proofErr w:type="gramEnd"/>
      <w:r>
        <w:t xml:space="preserve"> </w:t>
      </w:r>
    </w:p>
    <w:p w:rsidR="004B1691" w:rsidRDefault="004B1691" w:rsidP="004B1691">
      <w:pPr>
        <w:spacing w:line="276" w:lineRule="auto"/>
        <w:jc w:val="both"/>
      </w:pPr>
    </w:p>
    <w:p w:rsidR="004B1691" w:rsidRDefault="004B1691" w:rsidP="004B1691">
      <w:pPr>
        <w:spacing w:line="276" w:lineRule="auto"/>
        <w:jc w:val="both"/>
      </w:pPr>
      <w:proofErr w:type="spellStart"/>
      <w:proofErr w:type="gramStart"/>
      <w:r>
        <w:t>Vyučovanie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viesť</w:t>
      </w:r>
      <w:proofErr w:type="spellEnd"/>
      <w:r>
        <w:t xml:space="preserve"> k </w:t>
      </w:r>
      <w:proofErr w:type="spellStart"/>
      <w:r>
        <w:t>budovaniu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matematikou</w:t>
      </w:r>
      <w:proofErr w:type="spellEnd"/>
      <w:r>
        <w:t xml:space="preserve"> a </w:t>
      </w:r>
      <w:proofErr w:type="spellStart"/>
      <w:r>
        <w:t>realitou</w:t>
      </w:r>
      <w:proofErr w:type="spellEnd"/>
      <w:r>
        <w:t xml:space="preserve">, k </w:t>
      </w:r>
      <w:proofErr w:type="spellStart"/>
      <w:r>
        <w:t>získavaniu</w:t>
      </w:r>
      <w:proofErr w:type="spellEnd"/>
      <w:r>
        <w:t xml:space="preserve"> </w:t>
      </w:r>
      <w:proofErr w:type="spellStart"/>
      <w:r>
        <w:t>skúseností</w:t>
      </w:r>
      <w:proofErr w:type="spellEnd"/>
      <w:r>
        <w:t xml:space="preserve"> s </w:t>
      </w:r>
      <w:proofErr w:type="spellStart"/>
      <w:r>
        <w:t>matematizáciou</w:t>
      </w:r>
      <w:proofErr w:type="spellEnd"/>
      <w:r>
        <w:t xml:space="preserve"> </w:t>
      </w:r>
      <w:proofErr w:type="spellStart"/>
      <w:r>
        <w:t>reálnej</w:t>
      </w:r>
      <w:proofErr w:type="spellEnd"/>
      <w:r>
        <w:t xml:space="preserve"> </w:t>
      </w:r>
      <w:proofErr w:type="spellStart"/>
      <w:r>
        <w:t>situácie</w:t>
      </w:r>
      <w:proofErr w:type="spellEnd"/>
      <w:r>
        <w:t xml:space="preserve"> a </w:t>
      </w:r>
      <w:proofErr w:type="spellStart"/>
      <w:r>
        <w:t>tvorbou</w:t>
      </w:r>
      <w:proofErr w:type="spellEnd"/>
      <w:r>
        <w:t xml:space="preserve"> </w:t>
      </w:r>
      <w:proofErr w:type="spellStart"/>
      <w:r>
        <w:t>matematických</w:t>
      </w:r>
      <w:proofErr w:type="spellEnd"/>
      <w:r>
        <w:t xml:space="preserve"> </w:t>
      </w:r>
      <w:proofErr w:type="spellStart"/>
      <w:r>
        <w:t>modelov</w:t>
      </w:r>
      <w:proofErr w:type="spellEnd"/>
      <w:r>
        <w:t>.</w:t>
      </w:r>
      <w:proofErr w:type="gram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2. </w:t>
      </w:r>
      <w:proofErr w:type="spellStart"/>
      <w:r>
        <w:t>stupni</w:t>
      </w:r>
      <w:proofErr w:type="spellEnd"/>
      <w:r>
        <w:t xml:space="preserve"> ZŠ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podieľa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rozvíjaní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IKT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vyhľadávanie</w:t>
      </w:r>
      <w:proofErr w:type="spellEnd"/>
      <w:r>
        <w:t xml:space="preserve">, </w:t>
      </w:r>
      <w:proofErr w:type="spellStart"/>
      <w:r>
        <w:t>spracovanie</w:t>
      </w:r>
      <w:proofErr w:type="spellEnd"/>
      <w:r>
        <w:t xml:space="preserve">, </w:t>
      </w:r>
      <w:proofErr w:type="spellStart"/>
      <w:r>
        <w:t>uloženie</w:t>
      </w:r>
      <w:proofErr w:type="spellEnd"/>
      <w:r>
        <w:t xml:space="preserve"> a </w:t>
      </w:r>
      <w:proofErr w:type="spellStart"/>
      <w:r>
        <w:t>prezentáciu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.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vhodného</w:t>
      </w:r>
      <w:proofErr w:type="spellEnd"/>
      <w:r>
        <w:t xml:space="preserve"> </w:t>
      </w:r>
      <w:proofErr w:type="spellStart"/>
      <w:r>
        <w:t>softvéru</w:t>
      </w:r>
      <w:proofErr w:type="spellEnd"/>
      <w:r>
        <w:t xml:space="preserve"> by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uľahčiť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namáhavé</w:t>
      </w:r>
      <w:proofErr w:type="spellEnd"/>
      <w:r>
        <w:t xml:space="preserve"> </w:t>
      </w:r>
      <w:proofErr w:type="spellStart"/>
      <w:r>
        <w:t>výpočty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a </w:t>
      </w:r>
      <w:proofErr w:type="spellStart"/>
      <w:r>
        <w:t>umožniť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sústredenie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podstatu</w:t>
      </w:r>
      <w:proofErr w:type="spellEnd"/>
      <w:r>
        <w:t xml:space="preserve"> </w:t>
      </w:r>
      <w:proofErr w:type="spellStart"/>
      <w:r>
        <w:t>riešeného</w:t>
      </w:r>
      <w:proofErr w:type="spellEnd"/>
      <w:r>
        <w:t xml:space="preserve"> </w:t>
      </w:r>
      <w:proofErr w:type="spellStart"/>
      <w:r>
        <w:t>problému</w:t>
      </w:r>
      <w:proofErr w:type="spellEnd"/>
      <w:r>
        <w:t xml:space="preserve">. </w:t>
      </w:r>
    </w:p>
    <w:p w:rsidR="004B1691" w:rsidRDefault="004B1691" w:rsidP="004B1691">
      <w:pPr>
        <w:spacing w:line="276" w:lineRule="auto"/>
        <w:jc w:val="both"/>
      </w:pPr>
      <w:proofErr w:type="spellStart"/>
      <w:r>
        <w:lastRenderedPageBreak/>
        <w:t>Obsah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je </w:t>
      </w:r>
      <w:proofErr w:type="spellStart"/>
      <w:r>
        <w:t>spracovaný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kompetenčnom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objavovaní</w:t>
      </w:r>
      <w:proofErr w:type="spellEnd"/>
      <w:r>
        <w:t xml:space="preserve"> a </w:t>
      </w:r>
      <w:proofErr w:type="spellStart"/>
      <w:r>
        <w:t>prezentácii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matematických</w:t>
      </w:r>
      <w:proofErr w:type="spellEnd"/>
      <w:r>
        <w:t xml:space="preserve"> </w:t>
      </w:r>
      <w:proofErr w:type="spellStart"/>
      <w:r>
        <w:t>poznatkov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vychádza</w:t>
      </w:r>
      <w:proofErr w:type="spellEnd"/>
      <w:r>
        <w:t xml:space="preserve"> z </w:t>
      </w:r>
      <w:proofErr w:type="spellStart"/>
      <w:r>
        <w:t>predchádzajúceho</w:t>
      </w:r>
      <w:proofErr w:type="spellEnd"/>
      <w:r>
        <w:t xml:space="preserve"> </w:t>
      </w:r>
      <w:proofErr w:type="spellStart"/>
      <w:r>
        <w:t>matematického</w:t>
      </w:r>
      <w:proofErr w:type="spellEnd"/>
      <w:r>
        <w:t xml:space="preserve"> </w:t>
      </w:r>
      <w:proofErr w:type="spellStart"/>
      <w:r>
        <w:t>vzdelania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z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skúseností</w:t>
      </w:r>
      <w:proofErr w:type="spellEnd"/>
      <w:r>
        <w:t xml:space="preserve"> s </w:t>
      </w:r>
      <w:proofErr w:type="spellStart"/>
      <w:r>
        <w:t>aplikáciou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osvojených</w:t>
      </w:r>
      <w:proofErr w:type="spellEnd"/>
      <w:r>
        <w:t xml:space="preserve"> </w:t>
      </w:r>
      <w:proofErr w:type="spellStart"/>
      <w:r>
        <w:t>poznatkov</w:t>
      </w:r>
      <w:proofErr w:type="spellEnd"/>
      <w:r>
        <w:t xml:space="preserve">. </w:t>
      </w:r>
      <w:proofErr w:type="spellStart"/>
      <w:r>
        <w:t>Výučba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prioritne</w:t>
      </w:r>
      <w:proofErr w:type="spellEnd"/>
      <w:r>
        <w:t xml:space="preserve"> </w:t>
      </w:r>
      <w:proofErr w:type="spellStart"/>
      <w:r>
        <w:t>zameriava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žiackych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, </w:t>
      </w:r>
      <w:proofErr w:type="spellStart"/>
      <w:r>
        <w:t>predovšetkým</w:t>
      </w:r>
      <w:proofErr w:type="spellEnd"/>
      <w:r>
        <w:t xml:space="preserve"> </w:t>
      </w:r>
      <w:proofErr w:type="spellStart"/>
      <w:r>
        <w:t>väčšou</w:t>
      </w:r>
      <w:proofErr w:type="spellEnd"/>
      <w:r>
        <w:t xml:space="preserve"> </w:t>
      </w:r>
      <w:proofErr w:type="spellStart"/>
      <w:r>
        <w:t>aktivizáciou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. </w:t>
      </w:r>
    </w:p>
    <w:p w:rsidR="004B1691" w:rsidRDefault="004B1691" w:rsidP="004B1691">
      <w:pPr>
        <w:spacing w:line="276" w:lineRule="auto"/>
        <w:jc w:val="both"/>
      </w:pPr>
    </w:p>
    <w:p w:rsidR="00760956" w:rsidRPr="00CD2585" w:rsidRDefault="004B1691" w:rsidP="002257E2">
      <w:pPr>
        <w:spacing w:line="276" w:lineRule="auto"/>
        <w:jc w:val="both"/>
        <w:rPr>
          <w:b/>
          <w:noProof/>
          <w:lang w:val="sk-SK"/>
        </w:rPr>
      </w:pP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prispôsobiť</w:t>
      </w:r>
      <w:proofErr w:type="spellEnd"/>
      <w:r>
        <w:t xml:space="preserve"> </w:t>
      </w:r>
      <w:proofErr w:type="spellStart"/>
      <w:r>
        <w:t>schopnostiam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rýchlosť</w:t>
      </w:r>
      <w:proofErr w:type="spellEnd"/>
      <w:r>
        <w:t xml:space="preserve"> </w:t>
      </w:r>
      <w:proofErr w:type="spellStart"/>
      <w:r>
        <w:t>preberania</w:t>
      </w:r>
      <w:proofErr w:type="spellEnd"/>
      <w:r>
        <w:t xml:space="preserve">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celkov</w:t>
      </w:r>
      <w:proofErr w:type="spellEnd"/>
      <w:r>
        <w:t xml:space="preserve">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poradie</w:t>
      </w:r>
      <w:proofErr w:type="spellEnd"/>
      <w:r>
        <w:t xml:space="preserve">, </w:t>
      </w:r>
      <w:proofErr w:type="spellStart"/>
      <w:r>
        <w:t>prípadné</w:t>
      </w:r>
      <w:proofErr w:type="spellEnd"/>
      <w:r>
        <w:t xml:space="preserve"> </w:t>
      </w:r>
      <w:proofErr w:type="spellStart"/>
      <w:r>
        <w:t>rozdelenie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a </w:t>
      </w:r>
      <w:proofErr w:type="spellStart"/>
      <w:r>
        <w:t>presuny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ročníkov</w:t>
      </w:r>
      <w:proofErr w:type="spellEnd"/>
      <w:r>
        <w:t xml:space="preserve">. V </w:t>
      </w:r>
      <w:proofErr w:type="spellStart"/>
      <w:r>
        <w:t>porovnaní</w:t>
      </w:r>
      <w:proofErr w:type="spellEnd"/>
      <w:r>
        <w:t xml:space="preserve"> s </w:t>
      </w:r>
      <w:proofErr w:type="spellStart"/>
      <w:r>
        <w:t>predchádzajúcim</w:t>
      </w:r>
      <w:proofErr w:type="spellEnd"/>
      <w:r>
        <w:t xml:space="preserve"> </w:t>
      </w:r>
      <w:proofErr w:type="spellStart"/>
      <w:r>
        <w:t>vzdelávacím</w:t>
      </w:r>
      <w:proofErr w:type="spellEnd"/>
      <w:r>
        <w:t xml:space="preserve"> </w:t>
      </w:r>
      <w:proofErr w:type="spellStart"/>
      <w:r>
        <w:t>štandardom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štandarde</w:t>
      </w:r>
      <w:proofErr w:type="spellEnd"/>
      <w:r>
        <w:t xml:space="preserve"> </w:t>
      </w:r>
      <w:proofErr w:type="spellStart"/>
      <w:r>
        <w:t>upravené</w:t>
      </w:r>
      <w:proofErr w:type="spellEnd"/>
      <w:r>
        <w:t xml:space="preserve"> a </w:t>
      </w:r>
      <w:proofErr w:type="spellStart"/>
      <w:r>
        <w:t>presunuté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tematické</w:t>
      </w:r>
      <w:proofErr w:type="spellEnd"/>
      <w:r>
        <w:t xml:space="preserve"> </w:t>
      </w:r>
      <w:proofErr w:type="spellStart"/>
      <w:r>
        <w:t>celky</w:t>
      </w:r>
      <w:proofErr w:type="spellEnd"/>
      <w:r>
        <w:t xml:space="preserve">.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potrieb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je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 </w:t>
      </w:r>
      <w:proofErr w:type="spellStart"/>
      <w:r>
        <w:t>učivu</w:t>
      </w:r>
      <w:proofErr w:type="spellEnd"/>
      <w:r>
        <w:t xml:space="preserve"> </w:t>
      </w:r>
      <w:proofErr w:type="spellStart"/>
      <w:r>
        <w:t>viackrát</w:t>
      </w:r>
      <w:proofErr w:type="spellEnd"/>
      <w:r>
        <w:t xml:space="preserve"> </w:t>
      </w:r>
      <w:proofErr w:type="spellStart"/>
      <w:r>
        <w:t>vracať</w:t>
      </w:r>
      <w:proofErr w:type="spellEnd"/>
      <w:r>
        <w:t xml:space="preserve">.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ovládať</w:t>
      </w:r>
      <w:proofErr w:type="spellEnd"/>
      <w:r>
        <w:t xml:space="preserve"> </w:t>
      </w:r>
      <w:proofErr w:type="spellStart"/>
      <w:r>
        <w:t>výkonový</w:t>
      </w:r>
      <w:proofErr w:type="spellEnd"/>
      <w:r>
        <w:t xml:space="preserve"> a </w:t>
      </w:r>
      <w:proofErr w:type="spellStart"/>
      <w:r>
        <w:t>obsahový</w:t>
      </w:r>
      <w:proofErr w:type="spellEnd"/>
      <w:r>
        <w:t xml:space="preserve"> </w:t>
      </w:r>
      <w:proofErr w:type="spellStart"/>
      <w:r>
        <w:t>štandard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vzdelávacieho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predchádzajúcich</w:t>
      </w:r>
      <w:proofErr w:type="spellEnd"/>
      <w:r>
        <w:t xml:space="preserve"> </w:t>
      </w:r>
      <w:proofErr w:type="spellStart"/>
      <w:r>
        <w:t>ročníkov</w:t>
      </w:r>
      <w:proofErr w:type="spellEnd"/>
      <w:r>
        <w:t xml:space="preserve">, </w:t>
      </w:r>
      <w:proofErr w:type="spellStart"/>
      <w:r>
        <w:t>preto</w:t>
      </w:r>
      <w:proofErr w:type="spellEnd"/>
      <w:r>
        <w:t xml:space="preserve"> je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úvod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 a </w:t>
      </w:r>
      <w:proofErr w:type="spellStart"/>
      <w:r>
        <w:t>vždy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je to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učiteľa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, </w:t>
      </w:r>
      <w:proofErr w:type="spellStart"/>
      <w:r>
        <w:t>zaradiť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opakovanie</w:t>
      </w:r>
      <w:proofErr w:type="spellEnd"/>
      <w:r>
        <w:t xml:space="preserve"> </w:t>
      </w:r>
      <w:proofErr w:type="spellStart"/>
      <w:r>
        <w:t>učiva</w:t>
      </w:r>
      <w:proofErr w:type="spellEnd"/>
      <w:r>
        <w:t>.</w:t>
      </w:r>
    </w:p>
    <w:p w:rsidR="00760956" w:rsidRPr="00CD2585" w:rsidRDefault="00760956" w:rsidP="00760956">
      <w:pPr>
        <w:spacing w:line="276" w:lineRule="auto"/>
        <w:ind w:firstLine="540"/>
        <w:jc w:val="both"/>
        <w:rPr>
          <w:i/>
          <w:noProof/>
          <w:lang w:val="sk-SK"/>
        </w:rPr>
      </w:pP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</w:p>
    <w:p w:rsidR="00760956" w:rsidRDefault="00760956" w:rsidP="00760956">
      <w:p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Realizácia vyučovania prebieha jednak v kmeňových triedach, jednak v počítačových učebniach (využitie Internetu, multimédií, </w:t>
      </w:r>
      <w:r w:rsidR="00710C28">
        <w:rPr>
          <w:noProof/>
          <w:lang w:val="sk-SK"/>
        </w:rPr>
        <w:t xml:space="preserve">tabletov, </w:t>
      </w:r>
      <w:r w:rsidRPr="00CD2585">
        <w:rPr>
          <w:noProof/>
          <w:lang w:val="sk-SK"/>
        </w:rPr>
        <w:t>interaktívnej tabule...) a v odbornej matematicko – fyzikálnej učebni.</w:t>
      </w:r>
    </w:p>
    <w:p w:rsidR="00043CF9" w:rsidRDefault="00043CF9" w:rsidP="00760956">
      <w:pPr>
        <w:spacing w:line="276" w:lineRule="auto"/>
        <w:jc w:val="both"/>
        <w:rPr>
          <w:noProof/>
          <w:lang w:val="sk-SK"/>
        </w:rPr>
      </w:pPr>
    </w:p>
    <w:p w:rsidR="00043CF9" w:rsidRDefault="00043CF9" w:rsidP="00043CF9">
      <w:pPr>
        <w:spacing w:line="360" w:lineRule="auto"/>
        <w:jc w:val="both"/>
        <w:rPr>
          <w:b/>
        </w:rPr>
      </w:pPr>
      <w:r w:rsidRPr="001C3118">
        <w:rPr>
          <w:b/>
        </w:rPr>
        <w:t>2 CIELE PREDMETU A KOMPETENCIE</w:t>
      </w:r>
    </w:p>
    <w:p w:rsidR="00043CF9" w:rsidRDefault="00043CF9" w:rsidP="00043CF9">
      <w:pPr>
        <w:spacing w:line="360" w:lineRule="auto"/>
        <w:jc w:val="both"/>
      </w:pPr>
      <w:proofErr w:type="spellStart"/>
      <w:r>
        <w:t>Žiaci</w:t>
      </w:r>
      <w:proofErr w:type="spellEnd"/>
    </w:p>
    <w:p w:rsidR="00043CF9" w:rsidRDefault="00043CF9" w:rsidP="00043CF9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získajú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používať</w:t>
      </w:r>
      <w:proofErr w:type="spellEnd"/>
      <w:r>
        <w:t xml:space="preserve"> </w:t>
      </w:r>
      <w:proofErr w:type="spellStart"/>
      <w:r>
        <w:t>matematiku</w:t>
      </w:r>
      <w:proofErr w:type="spellEnd"/>
      <w:r>
        <w:t xml:space="preserve"> v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budúcom</w:t>
      </w:r>
      <w:proofErr w:type="spellEnd"/>
      <w:r>
        <w:t xml:space="preserve"> </w:t>
      </w:r>
      <w:proofErr w:type="spellStart"/>
      <w:r>
        <w:t>živote</w:t>
      </w:r>
      <w:proofErr w:type="spellEnd"/>
      <w:r>
        <w:t>,</w:t>
      </w:r>
    </w:p>
    <w:p w:rsidR="00043CF9" w:rsidRDefault="00043CF9" w:rsidP="00043CF9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rozvíjajú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logické</w:t>
      </w:r>
      <w:proofErr w:type="spellEnd"/>
      <w:r>
        <w:t xml:space="preserve"> a </w:t>
      </w:r>
      <w:proofErr w:type="spellStart"/>
      <w:r>
        <w:t>kritické</w:t>
      </w:r>
      <w:proofErr w:type="spellEnd"/>
      <w:r>
        <w:t xml:space="preserve"> </w:t>
      </w:r>
      <w:proofErr w:type="spellStart"/>
      <w:r>
        <w:t>myslenie</w:t>
      </w:r>
      <w:proofErr w:type="spellEnd"/>
      <w:r>
        <w:t xml:space="preserve">, </w:t>
      </w:r>
    </w:p>
    <w:p w:rsidR="00043CF9" w:rsidRDefault="00043CF9" w:rsidP="00043CF9">
      <w:pPr>
        <w:spacing w:line="360" w:lineRule="auto"/>
        <w:jc w:val="both"/>
      </w:pPr>
      <w:r>
        <w:sym w:font="Symbol" w:char="F0B7"/>
      </w:r>
      <w:r>
        <w:t xml:space="preserve"> </w:t>
      </w:r>
      <w:proofErr w:type="spellStart"/>
      <w:r>
        <w:t>argumentujú</w:t>
      </w:r>
      <w:proofErr w:type="spellEnd"/>
      <w:r>
        <w:t xml:space="preserve">, </w:t>
      </w:r>
      <w:proofErr w:type="spellStart"/>
      <w:r>
        <w:t>komunikujú</w:t>
      </w:r>
      <w:proofErr w:type="spellEnd"/>
      <w:r>
        <w:t xml:space="preserve"> a </w:t>
      </w:r>
      <w:proofErr w:type="spellStart"/>
      <w:r>
        <w:t>spolupracujú</w:t>
      </w:r>
      <w:proofErr w:type="spellEnd"/>
      <w:r>
        <w:t xml:space="preserve"> v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</w:t>
      </w:r>
      <w:proofErr w:type="spellStart"/>
      <w:r>
        <w:t>problému</w:t>
      </w:r>
      <w:proofErr w:type="spellEnd"/>
      <w:r>
        <w:t xml:space="preserve">, </w:t>
      </w:r>
    </w:p>
    <w:p w:rsidR="00043CF9" w:rsidRDefault="00043CF9" w:rsidP="00043CF9">
      <w:pPr>
        <w:spacing w:line="360" w:lineRule="auto"/>
        <w:jc w:val="both"/>
      </w:pPr>
      <w:r>
        <w:sym w:font="Symbol" w:char="F0B7"/>
      </w:r>
      <w:r>
        <w:t xml:space="preserve"> </w:t>
      </w:r>
      <w:proofErr w:type="spellStart"/>
      <w:r>
        <w:t>spoznajú</w:t>
      </w:r>
      <w:proofErr w:type="spellEnd"/>
      <w:r>
        <w:t xml:space="preserve"> </w:t>
      </w:r>
      <w:proofErr w:type="spellStart"/>
      <w:r>
        <w:t>matematiku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ľudskej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 a </w:t>
      </w:r>
      <w:proofErr w:type="spellStart"/>
      <w:r>
        <w:t>dôležitý</w:t>
      </w:r>
      <w:proofErr w:type="spellEnd"/>
      <w:r>
        <w:t xml:space="preserve"> </w:t>
      </w:r>
      <w:proofErr w:type="spellStart"/>
      <w:r>
        <w:t>nástroj</w:t>
      </w:r>
      <w:proofErr w:type="spellEnd"/>
      <w:r>
        <w:t xml:space="preserve"> pre </w:t>
      </w:r>
      <w:proofErr w:type="spellStart"/>
      <w:r>
        <w:t>spoločenský</w:t>
      </w:r>
      <w:proofErr w:type="spellEnd"/>
      <w:r>
        <w:t xml:space="preserve"> </w:t>
      </w:r>
      <w:proofErr w:type="spellStart"/>
      <w:r>
        <w:t>pokrok</w:t>
      </w:r>
      <w:proofErr w:type="spellEnd"/>
      <w:r>
        <w:t>,</w:t>
      </w:r>
    </w:p>
    <w:p w:rsidR="00043CF9" w:rsidRDefault="00043CF9" w:rsidP="00043CF9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r>
        <w:t>čítajú</w:t>
      </w:r>
      <w:proofErr w:type="spellEnd"/>
      <w:r>
        <w:t xml:space="preserve"> s </w:t>
      </w:r>
      <w:proofErr w:type="spellStart"/>
      <w:r>
        <w:t>porozumením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súvislé</w:t>
      </w:r>
      <w:proofErr w:type="spellEnd"/>
      <w:r>
        <w:t xml:space="preserve"> </w:t>
      </w:r>
      <w:proofErr w:type="spellStart"/>
      <w:r>
        <w:t>texty</w:t>
      </w:r>
      <w:proofErr w:type="spellEnd"/>
      <w:r>
        <w:t xml:space="preserve"> </w:t>
      </w:r>
      <w:proofErr w:type="spellStart"/>
      <w:r>
        <w:t>obsahujúce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, </w:t>
      </w:r>
      <w:proofErr w:type="spellStart"/>
      <w:r>
        <w:t>závislosti</w:t>
      </w:r>
      <w:proofErr w:type="spellEnd"/>
      <w:r>
        <w:t xml:space="preserve"> a </w:t>
      </w:r>
      <w:proofErr w:type="spellStart"/>
      <w:r>
        <w:t>vzťahy</w:t>
      </w:r>
      <w:proofErr w:type="spellEnd"/>
      <w:r>
        <w:t xml:space="preserve"> a </w:t>
      </w:r>
      <w:proofErr w:type="spellStart"/>
      <w:r>
        <w:t>nesúvislé</w:t>
      </w:r>
      <w:proofErr w:type="spellEnd"/>
      <w:r>
        <w:t xml:space="preserve"> </w:t>
      </w:r>
      <w:proofErr w:type="spellStart"/>
      <w:r>
        <w:t>texty</w:t>
      </w:r>
      <w:proofErr w:type="spellEnd"/>
      <w:r>
        <w:t xml:space="preserve"> </w:t>
      </w:r>
      <w:proofErr w:type="spellStart"/>
      <w:r>
        <w:t>obsahujúce</w:t>
      </w:r>
      <w:proofErr w:type="spellEnd"/>
      <w:r>
        <w:t xml:space="preserve"> </w:t>
      </w:r>
      <w:proofErr w:type="spellStart"/>
      <w:r>
        <w:t>tabuľky</w:t>
      </w:r>
      <w:proofErr w:type="spellEnd"/>
      <w:r>
        <w:t xml:space="preserve">, </w:t>
      </w:r>
      <w:proofErr w:type="spellStart"/>
      <w:r>
        <w:t>grafy</w:t>
      </w:r>
      <w:proofErr w:type="spellEnd"/>
      <w:r>
        <w:t xml:space="preserve"> a </w:t>
      </w:r>
      <w:proofErr w:type="spellStart"/>
      <w:r>
        <w:t>diagramy</w:t>
      </w:r>
      <w:proofErr w:type="spellEnd"/>
      <w:r>
        <w:t xml:space="preserve">, </w:t>
      </w:r>
    </w:p>
    <w:p w:rsidR="00043CF9" w:rsidRDefault="00043CF9" w:rsidP="00043CF9">
      <w:pPr>
        <w:spacing w:line="360" w:lineRule="auto"/>
        <w:jc w:val="both"/>
      </w:pPr>
      <w:r>
        <w:sym w:font="Symbol" w:char="F0B7"/>
      </w:r>
      <w:r>
        <w:t xml:space="preserve"> </w:t>
      </w:r>
      <w:proofErr w:type="spellStart"/>
      <w:proofErr w:type="gramStart"/>
      <w:r>
        <w:t>využívajú</w:t>
      </w:r>
      <w:proofErr w:type="spellEnd"/>
      <w:proofErr w:type="gramEnd"/>
      <w:r>
        <w:t xml:space="preserve"> </w:t>
      </w:r>
      <w:proofErr w:type="spellStart"/>
      <w:r>
        <w:t>pochopené</w:t>
      </w:r>
      <w:proofErr w:type="spellEnd"/>
      <w:r>
        <w:t xml:space="preserve"> a </w:t>
      </w:r>
      <w:proofErr w:type="spellStart"/>
      <w:r>
        <w:t>osvojené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 a </w:t>
      </w:r>
      <w:proofErr w:type="spellStart"/>
      <w:r>
        <w:t>algoritmy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riešení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, </w:t>
      </w:r>
      <w:proofErr w:type="spellStart"/>
      <w:r>
        <w:t>vedia</w:t>
      </w:r>
      <w:proofErr w:type="spellEnd"/>
      <w:r>
        <w:t xml:space="preserve"> </w:t>
      </w:r>
      <w:proofErr w:type="spellStart"/>
      <w:r>
        <w:t>matematizovať</w:t>
      </w:r>
      <w:proofErr w:type="spellEnd"/>
      <w:r>
        <w:t xml:space="preserve"> </w:t>
      </w:r>
      <w:proofErr w:type="spellStart"/>
      <w:r>
        <w:t>reálnu</w:t>
      </w:r>
      <w:proofErr w:type="spellEnd"/>
      <w:r>
        <w:t xml:space="preserve"> </w:t>
      </w:r>
      <w:proofErr w:type="spellStart"/>
      <w:r>
        <w:t>situáciu</w:t>
      </w:r>
      <w:proofErr w:type="spellEnd"/>
      <w:r>
        <w:t xml:space="preserve"> a </w:t>
      </w:r>
      <w:proofErr w:type="spellStart"/>
      <w:r>
        <w:t>interpretovať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, </w:t>
      </w:r>
    </w:p>
    <w:p w:rsidR="00043CF9" w:rsidRDefault="00043CF9" w:rsidP="00043CF9">
      <w:pPr>
        <w:spacing w:line="360" w:lineRule="auto"/>
        <w:jc w:val="both"/>
      </w:pPr>
      <w:r>
        <w:sym w:font="Symbol" w:char="F0B7"/>
      </w:r>
      <w:r>
        <w:t xml:space="preserve"> </w:t>
      </w:r>
      <w:proofErr w:type="spellStart"/>
      <w:proofErr w:type="gramStart"/>
      <w:r>
        <w:t>vyhľadávajú</w:t>
      </w:r>
      <w:proofErr w:type="spellEnd"/>
      <w:proofErr w:type="gramEnd"/>
      <w:r>
        <w:t xml:space="preserve">, </w:t>
      </w:r>
      <w:proofErr w:type="spellStart"/>
      <w:r>
        <w:t>získavajú</w:t>
      </w:r>
      <w:proofErr w:type="spellEnd"/>
      <w:r>
        <w:t xml:space="preserve"> a </w:t>
      </w:r>
      <w:proofErr w:type="spellStart"/>
      <w:r>
        <w:t>spracúvajú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z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náročne</w:t>
      </w:r>
      <w:proofErr w:type="spellEnd"/>
      <w:r>
        <w:t xml:space="preserve"> </w:t>
      </w:r>
      <w:proofErr w:type="spellStart"/>
      <w:r>
        <w:t>spracovaných</w:t>
      </w:r>
      <w:proofErr w:type="spellEnd"/>
      <w:r>
        <w:t xml:space="preserve"> </w:t>
      </w:r>
      <w:proofErr w:type="spellStart"/>
      <w:r>
        <w:t>zdrojov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samostatnej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 </w:t>
      </w:r>
      <w:proofErr w:type="spellStart"/>
      <w:r>
        <w:t>učebnicou</w:t>
      </w:r>
      <w:proofErr w:type="spellEnd"/>
      <w:r>
        <w:t xml:space="preserve"> a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textami</w:t>
      </w:r>
      <w:proofErr w:type="spellEnd"/>
      <w:r>
        <w:t>,</w:t>
      </w:r>
    </w:p>
    <w:p w:rsidR="00043CF9" w:rsidRDefault="00043CF9" w:rsidP="00043CF9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t>osvoja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matematické</w:t>
      </w:r>
      <w:proofErr w:type="spellEnd"/>
      <w:r>
        <w:t xml:space="preserve"> </w:t>
      </w:r>
      <w:proofErr w:type="spellStart"/>
      <w:r>
        <w:t>pojmy</w:t>
      </w:r>
      <w:proofErr w:type="spellEnd"/>
      <w:r>
        <w:t xml:space="preserve">, </w:t>
      </w:r>
      <w:proofErr w:type="spellStart"/>
      <w:r>
        <w:t>poznatky</w:t>
      </w:r>
      <w:proofErr w:type="spellEnd"/>
      <w:r>
        <w:t xml:space="preserve">, </w:t>
      </w:r>
      <w:proofErr w:type="spellStart"/>
      <w:r>
        <w:t>znalosti</w:t>
      </w:r>
      <w:proofErr w:type="spellEnd"/>
      <w:r>
        <w:t xml:space="preserve"> a </w:t>
      </w:r>
      <w:proofErr w:type="spellStart"/>
      <w:r>
        <w:t>postupy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vzdelávacom</w:t>
      </w:r>
      <w:proofErr w:type="spellEnd"/>
      <w:r>
        <w:t xml:space="preserve"> </w:t>
      </w:r>
      <w:proofErr w:type="spellStart"/>
      <w:r>
        <w:t>štandarde</w:t>
      </w:r>
      <w:proofErr w:type="spellEnd"/>
      <w:r>
        <w:t xml:space="preserve">, </w:t>
      </w:r>
    </w:p>
    <w:p w:rsidR="00043CF9" w:rsidRPr="00043CF9" w:rsidRDefault="00043CF9" w:rsidP="00043CF9">
      <w:pPr>
        <w:spacing w:line="360" w:lineRule="auto"/>
        <w:jc w:val="both"/>
        <w:rPr>
          <w:b/>
        </w:rPr>
      </w:pPr>
      <w:r>
        <w:sym w:font="Symbol" w:char="F0B7"/>
      </w:r>
      <w:r>
        <w:t xml:space="preserve"> </w:t>
      </w:r>
      <w:proofErr w:type="spellStart"/>
      <w:proofErr w:type="gramStart"/>
      <w:r>
        <w:t>rozvíjajú</w:t>
      </w:r>
      <w:proofErr w:type="spellEnd"/>
      <w:proofErr w:type="gramEnd"/>
      <w:r>
        <w:t xml:space="preserve"> </w:t>
      </w:r>
      <w:proofErr w:type="spellStart"/>
      <w:r>
        <w:t>zručnosti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súvisia</w:t>
      </w:r>
      <w:proofErr w:type="spellEnd"/>
      <w:r>
        <w:t xml:space="preserve"> s </w:t>
      </w:r>
      <w:proofErr w:type="spellStart"/>
      <w:r>
        <w:t>procesom</w:t>
      </w:r>
      <w:proofErr w:type="spellEnd"/>
      <w:r>
        <w:t xml:space="preserve"> </w:t>
      </w:r>
      <w:proofErr w:type="spellStart"/>
      <w:r>
        <w:t>učenia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s </w:t>
      </w:r>
      <w:proofErr w:type="spellStart"/>
      <w:r>
        <w:t>aktivitou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vyučovaní</w:t>
      </w:r>
      <w:proofErr w:type="spellEnd"/>
      <w:r>
        <w:t xml:space="preserve"> a s </w:t>
      </w:r>
      <w:proofErr w:type="spellStart"/>
      <w:r>
        <w:t>racionálnym</w:t>
      </w:r>
      <w:proofErr w:type="spellEnd"/>
      <w:r>
        <w:t xml:space="preserve"> a </w:t>
      </w:r>
      <w:proofErr w:type="spellStart"/>
      <w:r>
        <w:t>samostatným</w:t>
      </w:r>
      <w:proofErr w:type="spellEnd"/>
      <w:r>
        <w:t xml:space="preserve"> </w:t>
      </w:r>
      <w:proofErr w:type="spellStart"/>
      <w:r>
        <w:t>učením</w:t>
      </w:r>
      <w:proofErr w:type="spellEnd"/>
      <w:r>
        <w:t xml:space="preserve"> </w:t>
      </w:r>
      <w:proofErr w:type="spellStart"/>
      <w:r>
        <w:t>sa</w:t>
      </w:r>
      <w:proofErr w:type="spellEnd"/>
      <w:r>
        <w:t>.</w:t>
      </w: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</w:p>
    <w:p w:rsidR="00760956" w:rsidRPr="00CD2585" w:rsidRDefault="004B32DD" w:rsidP="00760956">
      <w:pPr>
        <w:spacing w:line="276" w:lineRule="auto"/>
        <w:rPr>
          <w:b/>
          <w:noProof/>
          <w:lang w:val="sk-SK"/>
        </w:rPr>
      </w:pPr>
      <w:r>
        <w:rPr>
          <w:b/>
          <w:noProof/>
          <w:lang w:val="sk-SK"/>
        </w:rPr>
        <w:lastRenderedPageBreak/>
        <w:t xml:space="preserve">2.1 </w:t>
      </w:r>
      <w:r w:rsidR="00760956" w:rsidRPr="00CD2585">
        <w:rPr>
          <w:b/>
          <w:noProof/>
          <w:lang w:val="sk-SK"/>
        </w:rPr>
        <w:t>KOMPETENCIE</w:t>
      </w:r>
    </w:p>
    <w:p w:rsidR="00760956" w:rsidRPr="00CD2585" w:rsidRDefault="00760956" w:rsidP="00760956">
      <w:pPr>
        <w:pStyle w:val="Normlnywebov"/>
        <w:spacing w:before="0" w:beforeAutospacing="0" w:after="0" w:afterAutospacing="0" w:line="276" w:lineRule="auto"/>
        <w:jc w:val="both"/>
        <w:rPr>
          <w:noProof/>
        </w:rPr>
      </w:pPr>
    </w:p>
    <w:p w:rsidR="00760956" w:rsidRPr="00CD2585" w:rsidRDefault="00840108" w:rsidP="006343EB">
      <w:pPr>
        <w:pStyle w:val="Zkladntext"/>
        <w:tabs>
          <w:tab w:val="left" w:pos="756"/>
        </w:tabs>
        <w:jc w:val="both"/>
        <w:rPr>
          <w:bCs w:val="0"/>
          <w:i/>
          <w:noProof/>
          <w:sz w:val="24"/>
          <w:szCs w:val="24"/>
          <w:u w:val="single"/>
          <w:lang w:val="sk-SK"/>
        </w:rPr>
      </w:pPr>
      <w:r>
        <w:rPr>
          <w:bCs w:val="0"/>
          <w:i/>
          <w:noProof/>
          <w:sz w:val="24"/>
          <w:szCs w:val="24"/>
          <w:u w:val="single"/>
          <w:lang w:val="sk-SK"/>
        </w:rPr>
        <w:t xml:space="preserve">Základné predmetové </w:t>
      </w:r>
      <w:r w:rsidR="00760956" w:rsidRPr="00CD2585">
        <w:rPr>
          <w:bCs w:val="0"/>
          <w:i/>
          <w:noProof/>
          <w:sz w:val="24"/>
          <w:szCs w:val="24"/>
          <w:u w:val="single"/>
          <w:lang w:val="sk-SK"/>
        </w:rPr>
        <w:t xml:space="preserve">kompetencie (spôsobilosti) </w:t>
      </w:r>
    </w:p>
    <w:p w:rsidR="00760956" w:rsidRPr="00CD2585" w:rsidRDefault="00760956" w:rsidP="00760956">
      <w:pPr>
        <w:pStyle w:val="Zkladntext"/>
        <w:tabs>
          <w:tab w:val="left" w:pos="756"/>
        </w:tabs>
        <w:jc w:val="both"/>
        <w:rPr>
          <w:b/>
          <w:noProof/>
          <w:sz w:val="24"/>
          <w:szCs w:val="24"/>
          <w:lang w:val="sk-SK"/>
        </w:rPr>
      </w:pPr>
      <w:r w:rsidRPr="00CD2585">
        <w:rPr>
          <w:b/>
          <w:noProof/>
          <w:sz w:val="24"/>
          <w:szCs w:val="24"/>
          <w:lang w:val="sk-SK"/>
        </w:rPr>
        <w:t>Žiak bude schopný:</w:t>
      </w:r>
    </w:p>
    <w:p w:rsidR="00760956" w:rsidRPr="00CD2585" w:rsidRDefault="00760956" w:rsidP="00760956">
      <w:pPr>
        <w:pStyle w:val="Zkladntext"/>
        <w:numPr>
          <w:ilvl w:val="0"/>
          <w:numId w:val="2"/>
        </w:numPr>
        <w:tabs>
          <w:tab w:val="clear" w:pos="720"/>
          <w:tab w:val="left" w:pos="1134"/>
        </w:tabs>
        <w:spacing w:after="0"/>
        <w:ind w:left="1418" w:hanging="338"/>
        <w:jc w:val="both"/>
        <w:rPr>
          <w:noProof/>
          <w:sz w:val="24"/>
          <w:szCs w:val="24"/>
          <w:lang w:val="sk-SK"/>
        </w:rPr>
      </w:pPr>
      <w:r w:rsidRPr="00CD2585">
        <w:rPr>
          <w:noProof/>
          <w:sz w:val="24"/>
          <w:szCs w:val="24"/>
          <w:lang w:val="sk-SK"/>
        </w:rPr>
        <w:t xml:space="preserve">používať, čítať, zapisovať počty, mierky a štruktúry, základné operácie a základné matematické prezentácie, matematické termíny a koncepty </w:t>
      </w:r>
    </w:p>
    <w:p w:rsidR="00760956" w:rsidRPr="00CD2585" w:rsidRDefault="00760956" w:rsidP="00760956">
      <w:pPr>
        <w:pStyle w:val="Zkladntext"/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noProof/>
          <w:sz w:val="24"/>
          <w:szCs w:val="24"/>
          <w:lang w:val="sk-SK"/>
        </w:rPr>
      </w:pPr>
      <w:r w:rsidRPr="00CD2585">
        <w:rPr>
          <w:noProof/>
          <w:sz w:val="24"/>
          <w:szCs w:val="24"/>
          <w:lang w:val="sk-SK"/>
        </w:rPr>
        <w:t>uplatňovať základné matematické princípy a postup v každodennom kontexte doma a v práci</w:t>
      </w:r>
    </w:p>
    <w:p w:rsidR="00760956" w:rsidRPr="00CD2585" w:rsidRDefault="00760956" w:rsidP="00760956">
      <w:pPr>
        <w:pStyle w:val="Zkladntext"/>
        <w:numPr>
          <w:ilvl w:val="0"/>
          <w:numId w:val="6"/>
        </w:numPr>
        <w:tabs>
          <w:tab w:val="clear" w:pos="720"/>
          <w:tab w:val="left" w:pos="1440"/>
        </w:tabs>
        <w:spacing w:after="0"/>
        <w:ind w:left="1440"/>
        <w:jc w:val="both"/>
        <w:rPr>
          <w:i/>
          <w:noProof/>
          <w:sz w:val="24"/>
          <w:szCs w:val="24"/>
          <w:u w:val="single"/>
          <w:lang w:val="sk-SK"/>
        </w:rPr>
      </w:pPr>
      <w:r w:rsidRPr="00CD2585">
        <w:rPr>
          <w:noProof/>
          <w:sz w:val="24"/>
          <w:szCs w:val="24"/>
          <w:lang w:val="sk-SK"/>
        </w:rPr>
        <w:t xml:space="preserve">myslieť matematicky, chápať matematický dôkaz, komunikovať v matematickom jazyku a používať vhodné pomôcky. </w:t>
      </w:r>
    </w:p>
    <w:p w:rsidR="00760956" w:rsidRPr="00CD2585" w:rsidRDefault="00760956" w:rsidP="00760956">
      <w:pPr>
        <w:pStyle w:val="Zkladntext"/>
        <w:tabs>
          <w:tab w:val="left" w:pos="756"/>
        </w:tabs>
        <w:ind w:left="720"/>
        <w:jc w:val="both"/>
        <w:rPr>
          <w:i/>
          <w:noProof/>
          <w:sz w:val="24"/>
          <w:szCs w:val="24"/>
          <w:u w:val="single"/>
          <w:lang w:val="sk-SK"/>
        </w:rPr>
      </w:pPr>
    </w:p>
    <w:p w:rsidR="00760956" w:rsidRPr="00CD2585" w:rsidRDefault="00760956" w:rsidP="00760956">
      <w:pPr>
        <w:pStyle w:val="Zkladntext"/>
        <w:tabs>
          <w:tab w:val="left" w:pos="756"/>
        </w:tabs>
        <w:jc w:val="both"/>
        <w:rPr>
          <w:i/>
          <w:noProof/>
          <w:sz w:val="24"/>
          <w:szCs w:val="24"/>
          <w:u w:val="single"/>
          <w:lang w:val="sk-SK"/>
        </w:rPr>
      </w:pPr>
      <w:r w:rsidRPr="00CD2585">
        <w:rPr>
          <w:i/>
          <w:noProof/>
          <w:sz w:val="24"/>
          <w:szCs w:val="24"/>
          <w:u w:val="single"/>
          <w:lang w:val="sk-SK"/>
        </w:rPr>
        <w:t>Komunikatívne a sociálno interakčné spôsobilosti</w:t>
      </w:r>
    </w:p>
    <w:p w:rsidR="00760956" w:rsidRPr="00CD2585" w:rsidRDefault="00760956" w:rsidP="00760956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Pre vytváranie a rozvíjanie kľúčovej </w:t>
      </w:r>
      <w:r w:rsidRPr="00CD2585">
        <w:rPr>
          <w:b/>
          <w:noProof/>
          <w:lang w:val="sk-SK"/>
        </w:rPr>
        <w:t>komunikačnej</w:t>
      </w:r>
      <w:r w:rsidRPr="00CD2585">
        <w:rPr>
          <w:noProof/>
          <w:lang w:val="sk-SK"/>
        </w:rPr>
        <w:t xml:space="preserve"> </w:t>
      </w:r>
      <w:r w:rsidRPr="00CD2585">
        <w:rPr>
          <w:b/>
          <w:bCs/>
          <w:noProof/>
          <w:lang w:val="sk-SK"/>
        </w:rPr>
        <w:t xml:space="preserve">kompetencie </w:t>
      </w:r>
      <w:r w:rsidRPr="00CD2585">
        <w:rPr>
          <w:noProof/>
          <w:lang w:val="sk-SK"/>
        </w:rPr>
        <w:t xml:space="preserve">sú využívané stratégie, ktoré majú žiakom umožniť: </w:t>
      </w:r>
    </w:p>
    <w:p w:rsidR="00760956" w:rsidRPr="00CD2585" w:rsidRDefault="00760956" w:rsidP="0076095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rozumieť rôznym  typom grafov a vedieť ich zostrojiť</w:t>
      </w:r>
    </w:p>
    <w:p w:rsidR="00760956" w:rsidRPr="00CD2585" w:rsidRDefault="00760956" w:rsidP="0076095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zostavovať znenie vypočítaných výsledkov zrozumiteľne  a v logickom slede</w:t>
      </w:r>
    </w:p>
    <w:p w:rsidR="00760956" w:rsidRPr="00CD2585" w:rsidRDefault="00760956" w:rsidP="00760956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spolupracovať pri riešení zložitejších matematických zadaní vo dvojici, menšej  skupine</w:t>
      </w:r>
    </w:p>
    <w:p w:rsidR="00760956" w:rsidRPr="00CD2585" w:rsidRDefault="00760956" w:rsidP="00760956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pri spoločnej práci komunikovať spôsobom, ktorý umožní kvalitnú spoluprácu a tak i dosiahnutie spoločného cieľa</w:t>
      </w:r>
    </w:p>
    <w:p w:rsidR="00760956" w:rsidRPr="00CD2585" w:rsidRDefault="00760956" w:rsidP="00760956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pri vyhľadávaní informácií a prezentácii výsledkov využívať IKT</w:t>
      </w:r>
    </w:p>
    <w:p w:rsidR="00760956" w:rsidRPr="00CD2585" w:rsidRDefault="00760956" w:rsidP="00760956">
      <w:pPr>
        <w:numPr>
          <w:ilvl w:val="0"/>
          <w:numId w:val="5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noProof/>
          <w:lang w:val="sk-SK"/>
        </w:rPr>
      </w:pPr>
      <w:r w:rsidRPr="00CD2585">
        <w:rPr>
          <w:noProof/>
          <w:lang w:val="sk-SK"/>
        </w:rPr>
        <w:t>využívať cudzí jazyk</w:t>
      </w:r>
      <w:r w:rsidR="006343EB">
        <w:rPr>
          <w:noProof/>
          <w:lang w:val="sk-SK"/>
        </w:rPr>
        <w:t xml:space="preserve"> (anglický jazyk)</w:t>
      </w:r>
    </w:p>
    <w:p w:rsidR="00760956" w:rsidRPr="00CD2585" w:rsidRDefault="00760956" w:rsidP="00760956">
      <w:pPr>
        <w:spacing w:line="276" w:lineRule="auto"/>
        <w:ind w:firstLine="540"/>
        <w:jc w:val="both"/>
        <w:rPr>
          <w:noProof/>
          <w:lang w:val="sk-SK"/>
        </w:rPr>
      </w:pPr>
    </w:p>
    <w:p w:rsidR="00760956" w:rsidRPr="00CD2585" w:rsidRDefault="00760956" w:rsidP="00760956">
      <w:pPr>
        <w:spacing w:line="276" w:lineRule="auto"/>
        <w:rPr>
          <w:i/>
          <w:noProof/>
          <w:u w:val="single"/>
          <w:lang w:val="sk-SK"/>
        </w:rPr>
      </w:pPr>
      <w:r w:rsidRPr="00CD2585">
        <w:rPr>
          <w:i/>
          <w:noProof/>
          <w:u w:val="single"/>
          <w:lang w:val="sk-SK"/>
        </w:rPr>
        <w:t>Interpersonálne a intrapersonálne spôsobilosti</w:t>
      </w:r>
    </w:p>
    <w:p w:rsidR="00760956" w:rsidRPr="00CD2585" w:rsidRDefault="00760956" w:rsidP="00760956">
      <w:pPr>
        <w:spacing w:line="276" w:lineRule="auto"/>
        <w:ind w:firstLine="54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Pre vytváranie a rozvíjanie kľúčovej </w:t>
      </w:r>
      <w:r w:rsidRPr="00CD2585">
        <w:rPr>
          <w:b/>
          <w:bCs/>
          <w:noProof/>
          <w:lang w:val="sk-SK"/>
        </w:rPr>
        <w:t>kompetencie k učeniu</w:t>
      </w:r>
      <w:r w:rsidRPr="00CD2585">
        <w:rPr>
          <w:noProof/>
          <w:lang w:val="sk-SK"/>
        </w:rPr>
        <w:t xml:space="preserve"> sú využívané stratégie, ktoré majú žiakom umožniť: </w:t>
      </w:r>
    </w:p>
    <w:p w:rsidR="006343EB" w:rsidRDefault="00760956" w:rsidP="007609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 xml:space="preserve">osvojiť si všeobecne užívané termíny, symboly a znaky všetkých zahrnutých </w:t>
      </w:r>
    </w:p>
    <w:p w:rsidR="00760956" w:rsidRPr="00CD2585" w:rsidRDefault="006343EB" w:rsidP="006343EB">
      <w:pPr>
        <w:autoSpaceDE w:val="0"/>
        <w:autoSpaceDN w:val="0"/>
        <w:adjustRightInd w:val="0"/>
        <w:spacing w:line="276" w:lineRule="auto"/>
        <w:ind w:left="1080"/>
        <w:rPr>
          <w:noProof/>
          <w:lang w:val="sk-SK"/>
        </w:rPr>
      </w:pPr>
      <w:r>
        <w:rPr>
          <w:noProof/>
          <w:lang w:val="sk-SK"/>
        </w:rPr>
        <w:t xml:space="preserve">      </w:t>
      </w:r>
      <w:r w:rsidR="00760956" w:rsidRPr="00CD2585">
        <w:rPr>
          <w:noProof/>
          <w:lang w:val="sk-SK"/>
        </w:rPr>
        <w:t>oborov</w:t>
      </w:r>
    </w:p>
    <w:p w:rsidR="00760956" w:rsidRPr="00CD2585" w:rsidRDefault="00760956" w:rsidP="007609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vyhľadávať v zadaniach slovných a logických úloh relevantné údaje</w:t>
      </w:r>
    </w:p>
    <w:p w:rsidR="00760956" w:rsidRPr="00CD2585" w:rsidRDefault="00760956" w:rsidP="00760956">
      <w:pPr>
        <w:numPr>
          <w:ilvl w:val="0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276" w:lineRule="auto"/>
        <w:ind w:left="1440"/>
        <w:rPr>
          <w:noProof/>
          <w:lang w:val="sk-SK"/>
        </w:rPr>
      </w:pPr>
      <w:r w:rsidRPr="00CD2585">
        <w:rPr>
          <w:noProof/>
          <w:lang w:val="sk-SK"/>
        </w:rPr>
        <w:t>prostredníctvom vhodne volených zadaní poznať zmysel osvojovaných postupov pre bežný život</w:t>
      </w:r>
    </w:p>
    <w:p w:rsidR="00760956" w:rsidRPr="00CD2585" w:rsidRDefault="00760956" w:rsidP="007609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 xml:space="preserve">vytvárať si komplexný pohľad na matematické a prírodné vedy </w:t>
      </w:r>
    </w:p>
    <w:p w:rsidR="00760956" w:rsidRPr="00CD2585" w:rsidRDefault="00760956" w:rsidP="007609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 tíme i samostatne experimentovať a porovnávať dosiahnuté výsledky</w:t>
      </w:r>
    </w:p>
    <w:p w:rsidR="00760956" w:rsidRPr="00CD2585" w:rsidRDefault="00760956" w:rsidP="0076095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firstLine="360"/>
        <w:rPr>
          <w:noProof/>
          <w:lang w:val="sk-SK"/>
        </w:rPr>
      </w:pPr>
      <w:r w:rsidRPr="00CD2585">
        <w:rPr>
          <w:noProof/>
          <w:lang w:val="sk-SK"/>
        </w:rPr>
        <w:t>využívať sebakontrolu a sebahodnotenie žiakov</w:t>
      </w:r>
    </w:p>
    <w:p w:rsidR="00760956" w:rsidRPr="00CD2585" w:rsidRDefault="00760956" w:rsidP="00760956">
      <w:pPr>
        <w:spacing w:line="276" w:lineRule="auto"/>
        <w:ind w:firstLine="540"/>
        <w:jc w:val="both"/>
        <w:rPr>
          <w:noProof/>
          <w:lang w:val="sk-SK"/>
        </w:rPr>
      </w:pPr>
    </w:p>
    <w:p w:rsidR="00760956" w:rsidRPr="00CD2585" w:rsidRDefault="00760956" w:rsidP="00760956">
      <w:pPr>
        <w:spacing w:line="276" w:lineRule="auto"/>
        <w:rPr>
          <w:i/>
          <w:noProof/>
          <w:u w:val="single"/>
          <w:lang w:val="sk-SK"/>
        </w:rPr>
      </w:pPr>
      <w:r w:rsidRPr="00CD2585">
        <w:rPr>
          <w:i/>
          <w:noProof/>
          <w:u w:val="single"/>
          <w:lang w:val="sk-SK"/>
        </w:rPr>
        <w:t>Schopnosť tvorivo riešiť problémy</w:t>
      </w:r>
    </w:p>
    <w:p w:rsidR="00760956" w:rsidRPr="00CD2585" w:rsidRDefault="00760956" w:rsidP="00760956">
      <w:pPr>
        <w:spacing w:line="276" w:lineRule="auto"/>
        <w:ind w:firstLine="540"/>
        <w:rPr>
          <w:noProof/>
          <w:lang w:val="sk-SK"/>
        </w:rPr>
      </w:pPr>
      <w:r w:rsidRPr="00CD2585">
        <w:rPr>
          <w:noProof/>
          <w:lang w:val="sk-SK"/>
        </w:rPr>
        <w:t>Sú využívané stratégie, ktoré majú žiakom umožniť:</w:t>
      </w:r>
    </w:p>
    <w:p w:rsidR="00760956" w:rsidRPr="00CD2585" w:rsidRDefault="00760956" w:rsidP="00760956">
      <w:pPr>
        <w:numPr>
          <w:ilvl w:val="0"/>
          <w:numId w:val="7"/>
        </w:numPr>
        <w:spacing w:line="276" w:lineRule="auto"/>
        <w:rPr>
          <w:i/>
          <w:noProof/>
          <w:u w:val="single"/>
          <w:lang w:val="sk-SK"/>
        </w:rPr>
      </w:pPr>
      <w:r w:rsidRPr="00CD2585">
        <w:rPr>
          <w:noProof/>
          <w:lang w:val="sk-SK"/>
        </w:rPr>
        <w:lastRenderedPageBreak/>
        <w:t xml:space="preserve">tvoriť a riešiť úlohy, v ktorých aplikuje osvojené poznatky o číslach a počtových výkonoch a algebrickom aparáte </w:t>
      </w:r>
    </w:p>
    <w:p w:rsidR="00760956" w:rsidRPr="00CD2585" w:rsidRDefault="00760956" w:rsidP="007609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chápať význam kontroly dosiahnutých výsledkov</w:t>
      </w:r>
    </w:p>
    <w:p w:rsidR="00760956" w:rsidRPr="00CD2585" w:rsidRDefault="00760956" w:rsidP="007609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uvedomiť si, že dôležité je i zistenie, že úloha má viac, alebo žiadne  riešenie</w:t>
      </w:r>
    </w:p>
    <w:p w:rsidR="00760956" w:rsidRPr="00CD2585" w:rsidRDefault="00760956" w:rsidP="007609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hľadať vlastní postup pri riešení problémov</w:t>
      </w:r>
    </w:p>
    <w:p w:rsidR="00760956" w:rsidRPr="00CD2585" w:rsidRDefault="00760956" w:rsidP="007609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rStyle w:val="shorttext"/>
          <w:noProof/>
          <w:lang w:val="sk-SK"/>
        </w:rPr>
        <w:t>riešiť problém pomocou algoritmu prostredníctvom modelového príkladu</w:t>
      </w:r>
    </w:p>
    <w:p w:rsidR="00760956" w:rsidRPr="00CD2585" w:rsidRDefault="00760956" w:rsidP="00760956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>získavať informácie,  ktoré sú potrebné k dosiahnutiu cieľa (využiť medzipredmetové vzťahy)</w:t>
      </w:r>
    </w:p>
    <w:p w:rsidR="00760956" w:rsidRPr="00CD2585" w:rsidRDefault="00760956" w:rsidP="0076095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jc w:val="both"/>
        <w:rPr>
          <w:noProof/>
          <w:lang w:val="sk-SK"/>
        </w:rPr>
      </w:pPr>
      <w:r w:rsidRPr="00CD2585">
        <w:rPr>
          <w:noProof/>
          <w:lang w:val="sk-SK"/>
        </w:rPr>
        <w:t>vyjadrovať závery na základe overených výsledkov a vedieť ich obhajovať.</w:t>
      </w:r>
    </w:p>
    <w:p w:rsidR="009A548D" w:rsidRDefault="009A548D" w:rsidP="009A548D">
      <w:pPr>
        <w:pStyle w:val="Odsekzoznamu"/>
        <w:rPr>
          <w:b/>
          <w:bCs/>
        </w:rPr>
      </w:pPr>
    </w:p>
    <w:p w:rsidR="009A548D" w:rsidRPr="009A548D" w:rsidRDefault="009A548D" w:rsidP="009A548D">
      <w:pPr>
        <w:pStyle w:val="Odsekzoznamu"/>
        <w:rPr>
          <w:b/>
          <w:bCs/>
        </w:rPr>
      </w:pPr>
      <w:proofErr w:type="spellStart"/>
      <w:r w:rsidRPr="009A548D">
        <w:rPr>
          <w:b/>
          <w:bCs/>
        </w:rPr>
        <w:t>Využitie</w:t>
      </w:r>
      <w:proofErr w:type="spellEnd"/>
      <w:r w:rsidRPr="009A548D">
        <w:rPr>
          <w:b/>
          <w:bCs/>
        </w:rPr>
        <w:t xml:space="preserve"> </w:t>
      </w:r>
      <w:proofErr w:type="spellStart"/>
      <w:r w:rsidRPr="009A548D">
        <w:rPr>
          <w:b/>
          <w:bCs/>
        </w:rPr>
        <w:t>disponibilných</w:t>
      </w:r>
      <w:proofErr w:type="spellEnd"/>
      <w:r w:rsidRPr="009A548D">
        <w:rPr>
          <w:b/>
          <w:bCs/>
        </w:rPr>
        <w:t xml:space="preserve"> </w:t>
      </w:r>
      <w:proofErr w:type="spellStart"/>
      <w:r w:rsidRPr="009A548D">
        <w:rPr>
          <w:b/>
          <w:bCs/>
        </w:rPr>
        <w:t>hodín</w:t>
      </w:r>
      <w:proofErr w:type="spellEnd"/>
    </w:p>
    <w:p w:rsidR="009A548D" w:rsidRPr="009A548D" w:rsidRDefault="009A548D" w:rsidP="009A548D">
      <w:pPr>
        <w:pStyle w:val="Odsekzoznamu"/>
        <w:jc w:val="both"/>
        <w:rPr>
          <w:color w:val="FF0000"/>
        </w:rPr>
      </w:pPr>
    </w:p>
    <w:p w:rsidR="00760956" w:rsidRPr="00890008" w:rsidRDefault="009A548D" w:rsidP="00490FDB">
      <w:pPr>
        <w:spacing w:line="276" w:lineRule="auto"/>
        <w:rPr>
          <w:b/>
          <w:noProof/>
          <w:lang w:val="sk-SK"/>
        </w:rPr>
      </w:pPr>
      <w:proofErr w:type="spellStart"/>
      <w:r w:rsidRPr="00824C06">
        <w:rPr>
          <w:color w:val="FF0000"/>
          <w:lang w:val="cs-CZ"/>
        </w:rPr>
        <w:t>Posilnenie</w:t>
      </w:r>
      <w:proofErr w:type="spellEnd"/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color w:val="FF0000"/>
          <w:lang w:val="cs-CZ"/>
        </w:rPr>
        <w:t>časovej</w:t>
      </w:r>
      <w:proofErr w:type="spellEnd"/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color w:val="FF0000"/>
          <w:lang w:val="cs-CZ"/>
        </w:rPr>
        <w:t>dotácie</w:t>
      </w:r>
      <w:proofErr w:type="spellEnd"/>
      <w:r w:rsidRPr="00824C06">
        <w:rPr>
          <w:color w:val="FF0000"/>
          <w:lang w:val="cs-CZ"/>
        </w:rPr>
        <w:t xml:space="preserve"> o </w:t>
      </w:r>
      <w:r w:rsidRPr="00824C06">
        <w:rPr>
          <w:b/>
          <w:color w:val="FF0000"/>
          <w:lang w:val="cs-CZ"/>
        </w:rPr>
        <w:t>1</w:t>
      </w:r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b/>
          <w:bCs/>
          <w:color w:val="FF0000"/>
          <w:lang w:val="cs-CZ"/>
        </w:rPr>
        <w:t>vyučovaciu</w:t>
      </w:r>
      <w:proofErr w:type="spellEnd"/>
      <w:r w:rsidRPr="00824C06">
        <w:rPr>
          <w:b/>
          <w:bCs/>
          <w:color w:val="FF0000"/>
          <w:lang w:val="cs-CZ"/>
        </w:rPr>
        <w:t xml:space="preserve"> hodinu</w:t>
      </w:r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color w:val="FF0000"/>
          <w:lang w:val="cs-CZ"/>
        </w:rPr>
        <w:t>vo</w:t>
      </w:r>
      <w:proofErr w:type="spellEnd"/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color w:val="FF0000"/>
          <w:lang w:val="cs-CZ"/>
        </w:rPr>
        <w:t>vyučovacom</w:t>
      </w:r>
      <w:proofErr w:type="spellEnd"/>
      <w:r w:rsidRPr="00824C06">
        <w:rPr>
          <w:color w:val="FF0000"/>
          <w:lang w:val="cs-CZ"/>
        </w:rPr>
        <w:t xml:space="preserve"> </w:t>
      </w:r>
      <w:proofErr w:type="spellStart"/>
      <w:r w:rsidRPr="00824C06">
        <w:rPr>
          <w:color w:val="FF0000"/>
          <w:lang w:val="cs-CZ"/>
        </w:rPr>
        <w:t>predmete</w:t>
      </w:r>
      <w:proofErr w:type="spellEnd"/>
      <w:r w:rsidRPr="00824C06">
        <w:rPr>
          <w:color w:val="FF0000"/>
          <w:lang w:val="cs-CZ"/>
        </w:rPr>
        <w:t xml:space="preserve"> </w:t>
      </w:r>
      <w:r w:rsidRPr="00824C06">
        <w:rPr>
          <w:bCs/>
          <w:color w:val="FF0000"/>
          <w:lang w:val="cs-CZ"/>
        </w:rPr>
        <w:t>mate</w:t>
      </w:r>
      <w:r w:rsidR="00594633" w:rsidRPr="00824C06">
        <w:rPr>
          <w:bCs/>
          <w:color w:val="FF0000"/>
          <w:lang w:val="cs-CZ"/>
        </w:rPr>
        <w:t>matika v </w:t>
      </w:r>
      <w:proofErr w:type="spellStart"/>
      <w:r w:rsidR="00594633" w:rsidRPr="00824C06">
        <w:rPr>
          <w:bCs/>
          <w:color w:val="FF0000"/>
          <w:lang w:val="cs-CZ"/>
        </w:rPr>
        <w:t>ôsmom</w:t>
      </w:r>
      <w:proofErr w:type="spellEnd"/>
      <w:r w:rsidR="00594633" w:rsidRPr="00824C06">
        <w:rPr>
          <w:bCs/>
          <w:color w:val="FF0000"/>
          <w:lang w:val="cs-CZ"/>
        </w:rPr>
        <w:t xml:space="preserve"> ročníku bude</w:t>
      </w:r>
      <w:r w:rsidRPr="00824C06">
        <w:rPr>
          <w:bCs/>
          <w:color w:val="FF0000"/>
          <w:lang w:val="cs-CZ"/>
        </w:rPr>
        <w:t xml:space="preserve"> využité na </w:t>
      </w:r>
      <w:proofErr w:type="spellStart"/>
      <w:r w:rsidRPr="00824C06">
        <w:rPr>
          <w:bCs/>
          <w:color w:val="FF0000"/>
          <w:lang w:val="cs-CZ"/>
        </w:rPr>
        <w:t>prácu</w:t>
      </w:r>
      <w:proofErr w:type="spellEnd"/>
      <w:r w:rsidRPr="00824C06">
        <w:rPr>
          <w:bCs/>
          <w:color w:val="FF0000"/>
          <w:lang w:val="cs-CZ"/>
        </w:rPr>
        <w:t xml:space="preserve"> </w:t>
      </w:r>
      <w:proofErr w:type="spellStart"/>
      <w:r w:rsidR="00594633" w:rsidRPr="00824C06">
        <w:rPr>
          <w:bCs/>
          <w:color w:val="FF0000"/>
          <w:lang w:val="cs-CZ"/>
        </w:rPr>
        <w:t>pri</w:t>
      </w:r>
      <w:proofErr w:type="spellEnd"/>
      <w:r w:rsidR="00594633" w:rsidRPr="00824C06">
        <w:rPr>
          <w:bCs/>
          <w:color w:val="FF0000"/>
          <w:lang w:val="cs-CZ"/>
        </w:rPr>
        <w:t xml:space="preserve"> </w:t>
      </w:r>
      <w:proofErr w:type="spellStart"/>
      <w:r w:rsidR="00594633" w:rsidRPr="00824C06">
        <w:rPr>
          <w:bCs/>
          <w:color w:val="FF0000"/>
          <w:lang w:val="cs-CZ"/>
        </w:rPr>
        <w:t>vyhľadávaní</w:t>
      </w:r>
      <w:proofErr w:type="spellEnd"/>
      <w:r w:rsidR="00594633" w:rsidRPr="00824C06">
        <w:rPr>
          <w:bCs/>
          <w:color w:val="FF0000"/>
          <w:lang w:val="cs-CZ"/>
        </w:rPr>
        <w:t xml:space="preserve"> a používaní</w:t>
      </w:r>
      <w:r w:rsidRPr="00824C06">
        <w:rPr>
          <w:bCs/>
          <w:color w:val="FF0000"/>
          <w:lang w:val="cs-CZ"/>
        </w:rPr>
        <w:t xml:space="preserve"> </w:t>
      </w:r>
      <w:proofErr w:type="spellStart"/>
      <w:r w:rsidRPr="00824C06">
        <w:rPr>
          <w:bCs/>
          <w:color w:val="FF0000"/>
          <w:lang w:val="cs-CZ"/>
        </w:rPr>
        <w:t>edukačných</w:t>
      </w:r>
      <w:proofErr w:type="spellEnd"/>
      <w:r w:rsidRPr="00824C06">
        <w:rPr>
          <w:bCs/>
          <w:color w:val="FF0000"/>
          <w:lang w:val="cs-CZ"/>
        </w:rPr>
        <w:t xml:space="preserve"> online a </w:t>
      </w:r>
      <w:proofErr w:type="spellStart"/>
      <w:r w:rsidRPr="00824C06">
        <w:rPr>
          <w:bCs/>
          <w:color w:val="FF0000"/>
          <w:lang w:val="cs-CZ"/>
        </w:rPr>
        <w:t>desktopových</w:t>
      </w:r>
      <w:proofErr w:type="spellEnd"/>
      <w:r w:rsidRPr="00824C06">
        <w:rPr>
          <w:bCs/>
          <w:color w:val="FF0000"/>
          <w:lang w:val="cs-CZ"/>
        </w:rPr>
        <w:t xml:space="preserve">  cvičení,</w:t>
      </w:r>
      <w:r w:rsidR="00594633" w:rsidRPr="00824C06">
        <w:rPr>
          <w:bCs/>
          <w:color w:val="FF0000"/>
          <w:lang w:val="cs-CZ"/>
        </w:rPr>
        <w:t xml:space="preserve"> e-</w:t>
      </w:r>
      <w:proofErr w:type="spellStart"/>
      <w:r w:rsidR="00594633" w:rsidRPr="00824C06">
        <w:rPr>
          <w:bCs/>
          <w:color w:val="FF0000"/>
          <w:lang w:val="cs-CZ"/>
        </w:rPr>
        <w:t>testov</w:t>
      </w:r>
      <w:proofErr w:type="spellEnd"/>
      <w:r w:rsidR="00594633" w:rsidRPr="00824C06">
        <w:rPr>
          <w:bCs/>
          <w:color w:val="FF0000"/>
          <w:lang w:val="cs-CZ"/>
        </w:rPr>
        <w:t xml:space="preserve"> a matematických </w:t>
      </w:r>
      <w:proofErr w:type="spellStart"/>
      <w:r w:rsidR="00594633" w:rsidRPr="00824C06">
        <w:rPr>
          <w:bCs/>
          <w:color w:val="FF0000"/>
          <w:lang w:val="cs-CZ"/>
        </w:rPr>
        <w:t>hier</w:t>
      </w:r>
      <w:proofErr w:type="spellEnd"/>
      <w:r w:rsidRPr="00824C06">
        <w:rPr>
          <w:bCs/>
          <w:color w:val="FF0000"/>
          <w:lang w:val="cs-CZ"/>
        </w:rPr>
        <w:t xml:space="preserve">. </w:t>
      </w:r>
      <w:proofErr w:type="spellStart"/>
      <w:r w:rsidR="00594633" w:rsidRPr="00824C06">
        <w:rPr>
          <w:bCs/>
          <w:color w:val="FF0000"/>
          <w:lang w:val="cs-CZ"/>
        </w:rPr>
        <w:t>Taktiež</w:t>
      </w:r>
      <w:proofErr w:type="spellEnd"/>
      <w:r w:rsidR="00594633" w:rsidRPr="00824C06">
        <w:rPr>
          <w:bCs/>
          <w:color w:val="FF0000"/>
          <w:lang w:val="cs-CZ"/>
        </w:rPr>
        <w:t xml:space="preserve"> na </w:t>
      </w:r>
      <w:proofErr w:type="spellStart"/>
      <w:r w:rsidR="00C177A2" w:rsidRPr="00824C06">
        <w:rPr>
          <w:bCs/>
          <w:color w:val="FF0000"/>
          <w:lang w:val="cs-CZ"/>
        </w:rPr>
        <w:t>dôslednejšie</w:t>
      </w:r>
      <w:proofErr w:type="spellEnd"/>
      <w:r w:rsidR="00C177A2" w:rsidRPr="00824C06">
        <w:rPr>
          <w:bCs/>
          <w:color w:val="FF0000"/>
          <w:lang w:val="cs-CZ"/>
        </w:rPr>
        <w:t xml:space="preserve"> a </w:t>
      </w:r>
      <w:proofErr w:type="spellStart"/>
      <w:r w:rsidR="00C177A2" w:rsidRPr="00824C06">
        <w:rPr>
          <w:bCs/>
          <w:color w:val="FF0000"/>
          <w:lang w:val="cs-CZ"/>
        </w:rPr>
        <w:t>intenzívnejšie</w:t>
      </w:r>
      <w:proofErr w:type="spellEnd"/>
      <w:r w:rsidR="00C177A2" w:rsidRPr="00824C06">
        <w:rPr>
          <w:bCs/>
          <w:color w:val="FF0000"/>
          <w:lang w:val="cs-CZ"/>
        </w:rPr>
        <w:t xml:space="preserve"> </w:t>
      </w:r>
      <w:proofErr w:type="spellStart"/>
      <w:r w:rsidR="00594633" w:rsidRPr="00824C06">
        <w:rPr>
          <w:bCs/>
          <w:color w:val="FF0000"/>
          <w:lang w:val="cs-CZ"/>
        </w:rPr>
        <w:t>pre</w:t>
      </w:r>
      <w:r w:rsidR="00C177A2" w:rsidRPr="00824C06">
        <w:rPr>
          <w:bCs/>
          <w:color w:val="FF0000"/>
          <w:lang w:val="cs-CZ"/>
        </w:rPr>
        <w:t>hlbovanie</w:t>
      </w:r>
      <w:proofErr w:type="spellEnd"/>
      <w:r w:rsidR="00C177A2" w:rsidRPr="00824C06">
        <w:rPr>
          <w:bCs/>
          <w:color w:val="FF0000"/>
          <w:lang w:val="cs-CZ"/>
        </w:rPr>
        <w:t xml:space="preserve">, </w:t>
      </w:r>
      <w:proofErr w:type="spellStart"/>
      <w:r w:rsidR="00594633" w:rsidRPr="00824C06">
        <w:rPr>
          <w:bCs/>
          <w:color w:val="FF0000"/>
          <w:lang w:val="cs-CZ"/>
        </w:rPr>
        <w:t>precvičovanie</w:t>
      </w:r>
      <w:proofErr w:type="spellEnd"/>
      <w:r w:rsidR="00594633" w:rsidRPr="00824C06">
        <w:rPr>
          <w:bCs/>
          <w:color w:val="FF0000"/>
          <w:lang w:val="cs-CZ"/>
        </w:rPr>
        <w:t xml:space="preserve"> </w:t>
      </w:r>
      <w:r w:rsidR="00C177A2" w:rsidRPr="00824C06">
        <w:rPr>
          <w:bCs/>
          <w:color w:val="FF0000"/>
          <w:lang w:val="cs-CZ"/>
        </w:rPr>
        <w:t xml:space="preserve">a </w:t>
      </w:r>
      <w:proofErr w:type="spellStart"/>
      <w:r w:rsidR="00C177A2" w:rsidRPr="00824C06">
        <w:rPr>
          <w:bCs/>
          <w:color w:val="FF0000"/>
          <w:lang w:val="cs-CZ"/>
        </w:rPr>
        <w:t>fixáciu</w:t>
      </w:r>
      <w:proofErr w:type="spellEnd"/>
      <w:r w:rsidR="00C177A2" w:rsidRPr="00824C06">
        <w:rPr>
          <w:bCs/>
          <w:color w:val="FF0000"/>
          <w:lang w:val="cs-CZ"/>
        </w:rPr>
        <w:t xml:space="preserve"> </w:t>
      </w:r>
      <w:r w:rsidR="00594633" w:rsidRPr="00824C06">
        <w:rPr>
          <w:bCs/>
          <w:color w:val="FF0000"/>
          <w:lang w:val="cs-CZ"/>
        </w:rPr>
        <w:t xml:space="preserve">učiva, tvorbu a </w:t>
      </w:r>
      <w:proofErr w:type="spellStart"/>
      <w:r w:rsidR="00594633" w:rsidRPr="00824C06">
        <w:rPr>
          <w:bCs/>
          <w:color w:val="FF0000"/>
          <w:lang w:val="cs-CZ"/>
        </w:rPr>
        <w:t>realizáciu</w:t>
      </w:r>
      <w:proofErr w:type="spellEnd"/>
      <w:r w:rsidR="00373FC0" w:rsidRPr="00824C06">
        <w:rPr>
          <w:bCs/>
          <w:color w:val="FF0000"/>
          <w:lang w:val="cs-CZ"/>
        </w:rPr>
        <w:t xml:space="preserve"> celoškolskéh</w:t>
      </w:r>
      <w:r w:rsidR="007A3D5D" w:rsidRPr="00824C06">
        <w:rPr>
          <w:bCs/>
          <w:color w:val="FF0000"/>
          <w:lang w:val="cs-CZ"/>
        </w:rPr>
        <w:t xml:space="preserve">o projektu. Na </w:t>
      </w:r>
      <w:proofErr w:type="spellStart"/>
      <w:r w:rsidR="007A3D5D" w:rsidRPr="00824C06">
        <w:rPr>
          <w:bCs/>
          <w:color w:val="FF0000"/>
          <w:lang w:val="cs-CZ"/>
        </w:rPr>
        <w:t>r</w:t>
      </w:r>
      <w:r w:rsidR="00373FC0" w:rsidRPr="00824C06">
        <w:rPr>
          <w:bCs/>
          <w:color w:val="FF0000"/>
          <w:lang w:val="cs-CZ"/>
        </w:rPr>
        <w:t>iešenie</w:t>
      </w:r>
      <w:proofErr w:type="spellEnd"/>
      <w:r w:rsidR="00373FC0" w:rsidRPr="00824C06">
        <w:rPr>
          <w:bCs/>
          <w:color w:val="FF0000"/>
          <w:lang w:val="cs-CZ"/>
        </w:rPr>
        <w:t xml:space="preserve"> </w:t>
      </w:r>
      <w:proofErr w:type="spellStart"/>
      <w:r w:rsidR="00373FC0" w:rsidRPr="00824C06">
        <w:rPr>
          <w:bCs/>
          <w:color w:val="FF0000"/>
          <w:lang w:val="cs-CZ"/>
        </w:rPr>
        <w:t>rôznych</w:t>
      </w:r>
      <w:proofErr w:type="spellEnd"/>
      <w:r w:rsidR="00373FC0" w:rsidRPr="00824C06">
        <w:rPr>
          <w:bCs/>
          <w:color w:val="FF0000"/>
          <w:lang w:val="cs-CZ"/>
        </w:rPr>
        <w:t xml:space="preserve"> úloh </w:t>
      </w:r>
      <w:proofErr w:type="spellStart"/>
      <w:r w:rsidR="00373FC0" w:rsidRPr="00824C06">
        <w:rPr>
          <w:bCs/>
          <w:color w:val="FF0000"/>
          <w:lang w:val="cs-CZ"/>
        </w:rPr>
        <w:t>zameraných</w:t>
      </w:r>
      <w:proofErr w:type="spellEnd"/>
      <w:r w:rsidR="00373FC0" w:rsidRPr="00824C06">
        <w:rPr>
          <w:bCs/>
          <w:color w:val="FF0000"/>
          <w:lang w:val="cs-CZ"/>
        </w:rPr>
        <w:t xml:space="preserve"> na </w:t>
      </w:r>
      <w:proofErr w:type="spellStart"/>
      <w:r w:rsidR="00373FC0" w:rsidRPr="00824C06">
        <w:rPr>
          <w:bCs/>
          <w:color w:val="FF0000"/>
          <w:lang w:val="cs-CZ"/>
        </w:rPr>
        <w:t>finančnú</w:t>
      </w:r>
      <w:proofErr w:type="spellEnd"/>
      <w:r w:rsidR="00373FC0" w:rsidRPr="00824C06">
        <w:rPr>
          <w:bCs/>
          <w:color w:val="FF0000"/>
          <w:lang w:val="cs-CZ"/>
        </w:rPr>
        <w:t xml:space="preserve"> a </w:t>
      </w:r>
      <w:proofErr w:type="spellStart"/>
      <w:r w:rsidR="00373FC0" w:rsidRPr="00824C06">
        <w:rPr>
          <w:bCs/>
          <w:color w:val="FF0000"/>
          <w:lang w:val="cs-CZ"/>
        </w:rPr>
        <w:t>čitateľskú</w:t>
      </w:r>
      <w:proofErr w:type="spellEnd"/>
      <w:r w:rsidR="00373FC0" w:rsidRPr="00824C06">
        <w:rPr>
          <w:bCs/>
          <w:color w:val="FF0000"/>
          <w:lang w:val="cs-CZ"/>
        </w:rPr>
        <w:t xml:space="preserve"> </w:t>
      </w:r>
      <w:proofErr w:type="spellStart"/>
      <w:r w:rsidR="00373FC0" w:rsidRPr="00824C06">
        <w:rPr>
          <w:bCs/>
          <w:color w:val="FF0000"/>
          <w:lang w:val="cs-CZ"/>
        </w:rPr>
        <w:t>gramotnosť</w:t>
      </w:r>
      <w:proofErr w:type="spellEnd"/>
      <w:r w:rsidR="00594633" w:rsidRPr="00824C06">
        <w:rPr>
          <w:bCs/>
          <w:color w:val="FF0000"/>
          <w:lang w:val="cs-CZ"/>
        </w:rPr>
        <w:t xml:space="preserve"> a </w:t>
      </w:r>
      <w:proofErr w:type="spellStart"/>
      <w:r w:rsidR="007A3D5D" w:rsidRPr="00824C06">
        <w:rPr>
          <w:bCs/>
          <w:color w:val="FF0000"/>
          <w:lang w:val="cs-CZ"/>
        </w:rPr>
        <w:t>medzipredmetové</w:t>
      </w:r>
      <w:proofErr w:type="spellEnd"/>
      <w:r w:rsidR="007A3D5D" w:rsidRPr="00824C06">
        <w:rPr>
          <w:bCs/>
          <w:color w:val="FF0000"/>
          <w:lang w:val="cs-CZ"/>
        </w:rPr>
        <w:t xml:space="preserve"> </w:t>
      </w:r>
      <w:proofErr w:type="spellStart"/>
      <w:r w:rsidR="007A3D5D" w:rsidRPr="00824C06">
        <w:rPr>
          <w:bCs/>
          <w:color w:val="FF0000"/>
          <w:lang w:val="cs-CZ"/>
        </w:rPr>
        <w:t>vzťahy</w:t>
      </w:r>
      <w:proofErr w:type="spellEnd"/>
      <w:r w:rsidR="007A3D5D" w:rsidRPr="00824C06">
        <w:rPr>
          <w:bCs/>
          <w:color w:val="FF0000"/>
          <w:lang w:val="cs-CZ"/>
        </w:rPr>
        <w:t xml:space="preserve">. </w:t>
      </w:r>
      <w:proofErr w:type="spellStart"/>
      <w:proofErr w:type="gramStart"/>
      <w:r w:rsidR="007A3D5D">
        <w:rPr>
          <w:bCs/>
          <w:color w:val="FF0000"/>
        </w:rPr>
        <w:t>Ďalej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budeme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pracovať</w:t>
      </w:r>
      <w:proofErr w:type="spellEnd"/>
      <w:r w:rsidR="00373FC0">
        <w:rPr>
          <w:bCs/>
          <w:color w:val="FF0000"/>
        </w:rPr>
        <w:t xml:space="preserve"> s </w:t>
      </w:r>
      <w:proofErr w:type="spellStart"/>
      <w:r w:rsidR="00373FC0">
        <w:rPr>
          <w:bCs/>
          <w:color w:val="FF0000"/>
        </w:rPr>
        <w:t>pracovnými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listami</w:t>
      </w:r>
      <w:proofErr w:type="spellEnd"/>
      <w:r w:rsidR="00373FC0">
        <w:rPr>
          <w:bCs/>
          <w:color w:val="FF0000"/>
        </w:rPr>
        <w:t xml:space="preserve">, v </w:t>
      </w:r>
      <w:proofErr w:type="spellStart"/>
      <w:r w:rsidR="00373FC0">
        <w:rPr>
          <w:bCs/>
          <w:color w:val="FF0000"/>
        </w:rPr>
        <w:t>ktorých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sú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implementované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B479A4">
        <w:rPr>
          <w:bCs/>
          <w:color w:val="FF0000"/>
        </w:rPr>
        <w:t>ak</w:t>
      </w:r>
      <w:r w:rsidR="00373FC0">
        <w:rPr>
          <w:bCs/>
          <w:color w:val="FF0000"/>
        </w:rPr>
        <w:t>tivity</w:t>
      </w:r>
      <w:proofErr w:type="spellEnd"/>
      <w:r w:rsidR="00594633">
        <w:rPr>
          <w:bCs/>
          <w:color w:val="FF0000"/>
        </w:rPr>
        <w:t>,</w:t>
      </w:r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využitím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metódy</w:t>
      </w:r>
      <w:proofErr w:type="spellEnd"/>
      <w:r w:rsidR="007A3D5D">
        <w:rPr>
          <w:bCs/>
          <w:color w:val="FF0000"/>
        </w:rPr>
        <w:t xml:space="preserve"> CLIL.</w:t>
      </w:r>
      <w:proofErr w:type="gramEnd"/>
      <w:r w:rsidR="007A3D5D">
        <w:rPr>
          <w:bCs/>
          <w:color w:val="FF0000"/>
        </w:rPr>
        <w:t xml:space="preserve"> </w:t>
      </w:r>
      <w:proofErr w:type="spellStart"/>
      <w:proofErr w:type="gramStart"/>
      <w:r w:rsidR="007A3D5D">
        <w:rPr>
          <w:bCs/>
          <w:color w:val="FF0000"/>
        </w:rPr>
        <w:t>Dôležitá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bude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aj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d</w:t>
      </w:r>
      <w:r w:rsidR="00373FC0">
        <w:rPr>
          <w:bCs/>
          <w:color w:val="FF0000"/>
        </w:rPr>
        <w:t>iskusia</w:t>
      </w:r>
      <w:proofErr w:type="spellEnd"/>
      <w:r w:rsidR="00373FC0">
        <w:rPr>
          <w:bCs/>
          <w:color w:val="FF0000"/>
        </w:rPr>
        <w:t xml:space="preserve"> s </w:t>
      </w:r>
      <w:proofErr w:type="spellStart"/>
      <w:r w:rsidR="00373FC0">
        <w:rPr>
          <w:bCs/>
          <w:color w:val="FF0000"/>
        </w:rPr>
        <w:t>lektorom</w:t>
      </w:r>
      <w:proofErr w:type="spellEnd"/>
      <w:r w:rsidR="00373FC0">
        <w:rPr>
          <w:bCs/>
          <w:color w:val="FF0000"/>
        </w:rPr>
        <w:t xml:space="preserve"> a </w:t>
      </w:r>
      <w:proofErr w:type="spellStart"/>
      <w:r w:rsidR="00373FC0">
        <w:rPr>
          <w:bCs/>
          <w:color w:val="FF0000"/>
        </w:rPr>
        <w:t>riešenie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problémov</w:t>
      </w:r>
      <w:proofErr w:type="spellEnd"/>
      <w:r w:rsidR="00373FC0">
        <w:rPr>
          <w:bCs/>
          <w:color w:val="FF0000"/>
        </w:rPr>
        <w:t xml:space="preserve">, </w:t>
      </w:r>
      <w:proofErr w:type="spellStart"/>
      <w:r w:rsidR="00373FC0">
        <w:rPr>
          <w:bCs/>
          <w:color w:val="FF0000"/>
        </w:rPr>
        <w:t>obhájenie</w:t>
      </w:r>
      <w:proofErr w:type="spellEnd"/>
      <w:r w:rsidR="00373FC0">
        <w:rPr>
          <w:bCs/>
          <w:color w:val="FF0000"/>
        </w:rPr>
        <w:t xml:space="preserve"> a </w:t>
      </w:r>
      <w:proofErr w:type="spellStart"/>
      <w:r w:rsidR="00373FC0">
        <w:rPr>
          <w:bCs/>
          <w:color w:val="FF0000"/>
        </w:rPr>
        <w:t>logické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vysvetlenie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svojho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názoru</w:t>
      </w:r>
      <w:proofErr w:type="spellEnd"/>
      <w:r w:rsidR="00373FC0">
        <w:rPr>
          <w:bCs/>
          <w:color w:val="FF0000"/>
        </w:rPr>
        <w:t xml:space="preserve"> a </w:t>
      </w:r>
      <w:proofErr w:type="spellStart"/>
      <w:r w:rsidR="00373FC0">
        <w:rPr>
          <w:bCs/>
          <w:color w:val="FF0000"/>
        </w:rPr>
        <w:t>riešenia</w:t>
      </w:r>
      <w:proofErr w:type="spellEnd"/>
      <w:r w:rsidR="00373FC0">
        <w:rPr>
          <w:bCs/>
          <w:color w:val="FF0000"/>
        </w:rPr>
        <w:t xml:space="preserve"> v </w:t>
      </w:r>
      <w:proofErr w:type="spellStart"/>
      <w:r w:rsidR="00373FC0">
        <w:rPr>
          <w:bCs/>
          <w:color w:val="FF0000"/>
        </w:rPr>
        <w:t>anglickom</w:t>
      </w:r>
      <w:proofErr w:type="spellEnd"/>
      <w:r w:rsidR="00373FC0">
        <w:rPr>
          <w:bCs/>
          <w:color w:val="FF0000"/>
        </w:rPr>
        <w:t xml:space="preserve"> </w:t>
      </w:r>
      <w:proofErr w:type="spellStart"/>
      <w:r w:rsidR="00373FC0">
        <w:rPr>
          <w:bCs/>
          <w:color w:val="FF0000"/>
        </w:rPr>
        <w:t>jazyku</w:t>
      </w:r>
      <w:proofErr w:type="spellEnd"/>
      <w:r w:rsidR="00373FC0">
        <w:rPr>
          <w:bCs/>
          <w:color w:val="FF0000"/>
        </w:rPr>
        <w:t>.</w:t>
      </w:r>
      <w:proofErr w:type="gramEnd"/>
      <w:r w:rsidR="00373FC0">
        <w:rPr>
          <w:bCs/>
          <w:color w:val="FF0000"/>
        </w:rPr>
        <w:t xml:space="preserve"> </w:t>
      </w:r>
      <w:r w:rsidR="008C5948">
        <w:rPr>
          <w:bCs/>
          <w:color w:val="FF0000"/>
        </w:rPr>
        <w:t xml:space="preserve">V </w:t>
      </w:r>
      <w:proofErr w:type="spellStart"/>
      <w:r w:rsidR="008C5948">
        <w:rPr>
          <w:bCs/>
          <w:color w:val="FF0000"/>
        </w:rPr>
        <w:t>neposlednom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rade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sa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budeme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7A3D5D">
        <w:rPr>
          <w:bCs/>
          <w:color w:val="FF0000"/>
        </w:rPr>
        <w:t>sústrediť</w:t>
      </w:r>
      <w:proofErr w:type="spellEnd"/>
      <w:r w:rsidR="007A3D5D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na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rozvíjanie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jemnej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motoriky</w:t>
      </w:r>
      <w:proofErr w:type="spellEnd"/>
      <w:r w:rsidR="008C5948">
        <w:rPr>
          <w:bCs/>
          <w:color w:val="FF0000"/>
        </w:rPr>
        <w:t xml:space="preserve"> a </w:t>
      </w:r>
      <w:proofErr w:type="spellStart"/>
      <w:r w:rsidR="008C5948">
        <w:rPr>
          <w:bCs/>
          <w:color w:val="FF0000"/>
        </w:rPr>
        <w:t>precíznosti</w:t>
      </w:r>
      <w:proofErr w:type="spellEnd"/>
      <w:r w:rsidR="008C5948">
        <w:rPr>
          <w:bCs/>
          <w:color w:val="FF0000"/>
        </w:rPr>
        <w:t xml:space="preserve"> </w:t>
      </w:r>
      <w:proofErr w:type="spellStart"/>
      <w:r w:rsidR="008C5948">
        <w:rPr>
          <w:bCs/>
          <w:color w:val="FF0000"/>
        </w:rPr>
        <w:t>ži</w:t>
      </w:r>
      <w:r w:rsidR="00A65144">
        <w:rPr>
          <w:bCs/>
          <w:color w:val="FF0000"/>
        </w:rPr>
        <w:t>akov</w:t>
      </w:r>
      <w:proofErr w:type="spellEnd"/>
      <w:r w:rsidR="00A65144">
        <w:rPr>
          <w:bCs/>
          <w:color w:val="FF0000"/>
        </w:rPr>
        <w:t xml:space="preserve"> </w:t>
      </w:r>
      <w:proofErr w:type="spellStart"/>
      <w:r w:rsidR="00A65144">
        <w:rPr>
          <w:bCs/>
          <w:color w:val="FF0000"/>
        </w:rPr>
        <w:t>pri</w:t>
      </w:r>
      <w:proofErr w:type="spellEnd"/>
      <w:r w:rsidR="00A65144">
        <w:rPr>
          <w:bCs/>
          <w:color w:val="FF0000"/>
        </w:rPr>
        <w:t xml:space="preserve"> </w:t>
      </w:r>
      <w:proofErr w:type="spellStart"/>
      <w:r w:rsidR="00A65144">
        <w:rPr>
          <w:bCs/>
          <w:color w:val="FF0000"/>
        </w:rPr>
        <w:t>rysovaní</w:t>
      </w:r>
      <w:proofErr w:type="spellEnd"/>
      <w:r w:rsidR="00A65144">
        <w:rPr>
          <w:bCs/>
          <w:color w:val="FF0000"/>
        </w:rPr>
        <w:t xml:space="preserve"> </w:t>
      </w:r>
      <w:proofErr w:type="spellStart"/>
      <w:r w:rsidR="00A65144">
        <w:rPr>
          <w:bCs/>
          <w:color w:val="FF0000"/>
        </w:rPr>
        <w:t>rovinných</w:t>
      </w:r>
      <w:proofErr w:type="spellEnd"/>
      <w:r w:rsidR="00A65144">
        <w:rPr>
          <w:bCs/>
          <w:color w:val="FF0000"/>
        </w:rPr>
        <w:t xml:space="preserve"> a </w:t>
      </w:r>
      <w:proofErr w:type="spellStart"/>
      <w:r w:rsidR="00A65144">
        <w:rPr>
          <w:bCs/>
          <w:color w:val="FF0000"/>
        </w:rPr>
        <w:t>priestorových</w:t>
      </w:r>
      <w:proofErr w:type="spellEnd"/>
      <w:r w:rsidR="00A65144">
        <w:rPr>
          <w:bCs/>
          <w:color w:val="FF0000"/>
        </w:rPr>
        <w:t xml:space="preserve"> </w:t>
      </w:r>
      <w:proofErr w:type="spellStart"/>
      <w:r w:rsidR="00A65144">
        <w:rPr>
          <w:bCs/>
          <w:color w:val="FF0000"/>
        </w:rPr>
        <w:t>útvarov</w:t>
      </w:r>
      <w:proofErr w:type="spellEnd"/>
      <w:proofErr w:type="gramStart"/>
      <w:r w:rsidR="00A65144">
        <w:rPr>
          <w:bCs/>
          <w:color w:val="FF0000"/>
        </w:rPr>
        <w:t>.</w:t>
      </w:r>
      <w:r w:rsidR="008C5948">
        <w:rPr>
          <w:bCs/>
          <w:color w:val="FF0000"/>
        </w:rPr>
        <w:t>.</w:t>
      </w:r>
      <w:proofErr w:type="gramEnd"/>
      <w:r w:rsidR="008C5948">
        <w:rPr>
          <w:bCs/>
          <w:color w:val="FF0000"/>
        </w:rPr>
        <w:t xml:space="preserve"> </w:t>
      </w:r>
      <w:r w:rsidR="00760956" w:rsidRPr="00890008">
        <w:rPr>
          <w:b/>
          <w:noProof/>
          <w:lang w:val="sk-SK"/>
        </w:rPr>
        <w:br w:type="page"/>
      </w:r>
      <w:r w:rsidR="00760956" w:rsidRPr="00890008">
        <w:rPr>
          <w:b/>
          <w:noProof/>
          <w:lang w:val="sk-SK"/>
        </w:rPr>
        <w:lastRenderedPageBreak/>
        <w:t>VZDELÁVACÍ ŠTANDARD</w:t>
      </w:r>
    </w:p>
    <w:p w:rsidR="00760956" w:rsidRDefault="00760956" w:rsidP="00760956">
      <w:pPr>
        <w:spacing w:line="276" w:lineRule="auto"/>
        <w:rPr>
          <w:b/>
          <w:noProof/>
          <w:lang w:val="sk-SK"/>
        </w:rPr>
      </w:pPr>
    </w:p>
    <w:p w:rsidR="0079290C" w:rsidRPr="0079290C" w:rsidRDefault="0079290C" w:rsidP="00760956">
      <w:pPr>
        <w:spacing w:line="276" w:lineRule="auto"/>
        <w:rPr>
          <w:b/>
          <w:i/>
          <w:noProof/>
          <w:lang w:val="sk-SK"/>
        </w:rPr>
      </w:pPr>
      <w:proofErr w:type="spellStart"/>
      <w:r w:rsidRPr="0079290C">
        <w:rPr>
          <w:b/>
          <w:i/>
        </w:rPr>
        <w:t>Kladné</w:t>
      </w:r>
      <w:proofErr w:type="spellEnd"/>
      <w:r w:rsidRPr="0079290C">
        <w:rPr>
          <w:b/>
          <w:i/>
        </w:rPr>
        <w:t xml:space="preserve"> a </w:t>
      </w:r>
      <w:proofErr w:type="spellStart"/>
      <w:r w:rsidRPr="0079290C">
        <w:rPr>
          <w:b/>
          <w:i/>
        </w:rPr>
        <w:t>záporné</w:t>
      </w:r>
      <w:proofErr w:type="spellEnd"/>
      <w:r w:rsidRPr="0079290C">
        <w:rPr>
          <w:b/>
          <w:i/>
        </w:rPr>
        <w:t xml:space="preserve"> </w:t>
      </w:r>
      <w:proofErr w:type="spellStart"/>
      <w:r w:rsidRPr="0079290C">
        <w:rPr>
          <w:b/>
          <w:i/>
        </w:rPr>
        <w:t>čísla</w:t>
      </w:r>
      <w:proofErr w:type="spellEnd"/>
      <w:r w:rsidRPr="0079290C">
        <w:rPr>
          <w:b/>
          <w:i/>
        </w:rPr>
        <w:t xml:space="preserve">, </w:t>
      </w:r>
      <w:proofErr w:type="spellStart"/>
      <w:r w:rsidRPr="0079290C">
        <w:rPr>
          <w:b/>
          <w:i/>
        </w:rPr>
        <w:t>počtové</w:t>
      </w:r>
      <w:proofErr w:type="spellEnd"/>
      <w:r w:rsidRPr="0079290C">
        <w:rPr>
          <w:b/>
          <w:i/>
        </w:rPr>
        <w:t xml:space="preserve"> </w:t>
      </w:r>
      <w:proofErr w:type="spellStart"/>
      <w:r w:rsidRPr="0079290C">
        <w:rPr>
          <w:b/>
          <w:i/>
        </w:rPr>
        <w:t>výkony</w:t>
      </w:r>
      <w:proofErr w:type="spellEnd"/>
      <w:r w:rsidRPr="0079290C">
        <w:rPr>
          <w:b/>
          <w:i/>
        </w:rPr>
        <w:t xml:space="preserve"> s </w:t>
      </w:r>
      <w:proofErr w:type="spellStart"/>
      <w:r w:rsidRPr="0079290C">
        <w:rPr>
          <w:b/>
          <w:i/>
        </w:rPr>
        <w:t>celými</w:t>
      </w:r>
      <w:proofErr w:type="spellEnd"/>
      <w:r w:rsidRPr="0079290C">
        <w:rPr>
          <w:b/>
          <w:i/>
        </w:rPr>
        <w:t xml:space="preserve"> a </w:t>
      </w:r>
      <w:proofErr w:type="spellStart"/>
      <w:r w:rsidRPr="0079290C">
        <w:rPr>
          <w:b/>
          <w:i/>
        </w:rPr>
        <w:t>desatinnými</w:t>
      </w:r>
      <w:proofErr w:type="spellEnd"/>
      <w:r w:rsidRPr="0079290C">
        <w:rPr>
          <w:b/>
          <w:i/>
        </w:rPr>
        <w:t xml:space="preserve"> </w:t>
      </w:r>
      <w:proofErr w:type="spellStart"/>
      <w:r w:rsidRPr="0079290C">
        <w:rPr>
          <w:b/>
          <w:i/>
        </w:rPr>
        <w:t>číslami</w:t>
      </w:r>
      <w:proofErr w:type="spellEnd"/>
      <w:r w:rsidRPr="0079290C">
        <w:rPr>
          <w:b/>
          <w:i/>
        </w:rPr>
        <w:t xml:space="preserve">, </w:t>
      </w:r>
      <w:proofErr w:type="spellStart"/>
      <w:r w:rsidRPr="0079290C">
        <w:rPr>
          <w:b/>
          <w:i/>
        </w:rPr>
        <w:t>racionálne</w:t>
      </w:r>
      <w:proofErr w:type="spellEnd"/>
      <w:r w:rsidRPr="0079290C">
        <w:rPr>
          <w:b/>
          <w:i/>
        </w:rPr>
        <w:t xml:space="preserve"> </w:t>
      </w:r>
      <w:proofErr w:type="spellStart"/>
      <w:r w:rsidRPr="0079290C">
        <w:rPr>
          <w:b/>
          <w:i/>
        </w:rPr>
        <w:t>čísla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760956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760956" w:rsidRPr="00CD2585" w:rsidRDefault="00760956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760956" w:rsidRPr="00CD2585" w:rsidRDefault="00760956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760956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9A651C" w:rsidRPr="00E8083A" w:rsidRDefault="00E8083A" w:rsidP="00E8083A">
            <w:pPr>
              <w:pStyle w:val="Default"/>
              <w:spacing w:line="276" w:lineRule="auto"/>
              <w:rPr>
                <w:i/>
              </w:rPr>
            </w:pPr>
            <w:r w:rsidRPr="00E8083A">
              <w:rPr>
                <w:i/>
              </w:rPr>
              <w:t>Opakovanie učiva 7. ročníka</w:t>
            </w:r>
          </w:p>
          <w:p w:rsidR="009A651C" w:rsidRDefault="009A651C" w:rsidP="009A651C">
            <w:pPr>
              <w:pStyle w:val="Default"/>
              <w:spacing w:line="276" w:lineRule="auto"/>
              <w:ind w:left="1440"/>
            </w:pPr>
          </w:p>
          <w:p w:rsidR="00E8083A" w:rsidRPr="00E8083A" w:rsidRDefault="00E8083A" w:rsidP="00E8083A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  <w:p w:rsidR="00D244B6" w:rsidRPr="009A651C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číselná os </w:t>
            </w:r>
          </w:p>
          <w:p w:rsidR="009A651C" w:rsidRPr="00D244B6" w:rsidRDefault="009A651C" w:rsidP="009A651C">
            <w:pPr>
              <w:pStyle w:val="Default"/>
              <w:spacing w:line="276" w:lineRule="auto"/>
              <w:ind w:left="1440"/>
              <w:rPr>
                <w:noProof/>
                <w:u w:val="single"/>
              </w:rPr>
            </w:pPr>
          </w:p>
          <w:p w:rsidR="00D244B6" w:rsidRPr="009A651C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kladné a záporné číslo, celé číslo </w:t>
            </w:r>
          </w:p>
          <w:p w:rsidR="009A651C" w:rsidRDefault="009A651C" w:rsidP="009A651C">
            <w:pPr>
              <w:pStyle w:val="Odsekzoznamu"/>
              <w:rPr>
                <w:noProof/>
                <w:u w:val="single"/>
              </w:rPr>
            </w:pPr>
          </w:p>
          <w:p w:rsidR="00D244B6" w:rsidRPr="009A651C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navzájom opačné čísla </w:t>
            </w:r>
          </w:p>
          <w:p w:rsidR="009A651C" w:rsidRDefault="009A651C" w:rsidP="009A651C">
            <w:pPr>
              <w:pStyle w:val="Odsekzoznamu"/>
              <w:rPr>
                <w:noProof/>
                <w:u w:val="single"/>
              </w:rPr>
            </w:pPr>
          </w:p>
          <w:p w:rsidR="009A651C" w:rsidRPr="00D244B6" w:rsidRDefault="009A651C" w:rsidP="009A651C">
            <w:pPr>
              <w:pStyle w:val="Default"/>
              <w:spacing w:line="276" w:lineRule="auto"/>
              <w:ind w:left="720"/>
              <w:rPr>
                <w:noProof/>
                <w:u w:val="single"/>
              </w:rPr>
            </w:pPr>
          </w:p>
          <w:p w:rsidR="009A651C" w:rsidRPr="009A651C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kladné a záporné desatinné číslo</w:t>
            </w:r>
          </w:p>
          <w:p w:rsidR="00D244B6" w:rsidRPr="00D244B6" w:rsidRDefault="00D244B6" w:rsidP="009A651C">
            <w:pPr>
              <w:pStyle w:val="Default"/>
              <w:spacing w:line="276" w:lineRule="auto"/>
              <w:ind w:left="720"/>
              <w:rPr>
                <w:noProof/>
                <w:u w:val="single"/>
              </w:rPr>
            </w:pPr>
            <w:r>
              <w:t xml:space="preserve"> </w:t>
            </w:r>
          </w:p>
          <w:p w:rsidR="00D244B6" w:rsidRPr="00D244B6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absolútna hodnota čísla </w:t>
            </w:r>
          </w:p>
          <w:p w:rsidR="00D244B6" w:rsidRPr="00D244B6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usporiadanie čísel, porovnanie čísel </w:t>
            </w:r>
          </w:p>
          <w:p w:rsidR="009A651C" w:rsidRPr="009A651C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pojem racionálneho čísla</w:t>
            </w: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9A651C" w:rsidRDefault="009A651C" w:rsidP="009A651C">
            <w:pPr>
              <w:pStyle w:val="Default"/>
              <w:spacing w:line="276" w:lineRule="auto"/>
            </w:pPr>
          </w:p>
          <w:p w:rsidR="00174050" w:rsidRDefault="00174050" w:rsidP="009A651C">
            <w:pPr>
              <w:pStyle w:val="Default"/>
              <w:spacing w:line="276" w:lineRule="auto"/>
            </w:pPr>
          </w:p>
          <w:p w:rsidR="00174050" w:rsidRDefault="00174050" w:rsidP="009A651C">
            <w:pPr>
              <w:pStyle w:val="Default"/>
              <w:spacing w:line="276" w:lineRule="auto"/>
            </w:pPr>
          </w:p>
          <w:p w:rsidR="00174050" w:rsidRDefault="00174050" w:rsidP="009A651C">
            <w:pPr>
              <w:pStyle w:val="Default"/>
              <w:spacing w:line="276" w:lineRule="auto"/>
            </w:pPr>
          </w:p>
          <w:p w:rsidR="00174050" w:rsidRDefault="00174050" w:rsidP="009A651C">
            <w:pPr>
              <w:pStyle w:val="Default"/>
              <w:spacing w:line="276" w:lineRule="auto"/>
            </w:pPr>
          </w:p>
          <w:p w:rsidR="00174050" w:rsidRDefault="00174050" w:rsidP="009A651C">
            <w:pPr>
              <w:pStyle w:val="Default"/>
              <w:spacing w:line="276" w:lineRule="auto"/>
            </w:pPr>
          </w:p>
          <w:p w:rsidR="00D244B6" w:rsidRPr="00D244B6" w:rsidRDefault="00D244B6" w:rsidP="009A651C">
            <w:pPr>
              <w:pStyle w:val="Default"/>
              <w:spacing w:line="276" w:lineRule="auto"/>
              <w:rPr>
                <w:noProof/>
                <w:u w:val="single"/>
              </w:rPr>
            </w:pPr>
            <w:r>
              <w:t xml:space="preserve"> </w:t>
            </w:r>
          </w:p>
          <w:p w:rsidR="00760956" w:rsidRPr="00CD2585" w:rsidRDefault="00D244B6" w:rsidP="009A651C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súčet, rozdiel, súčin a podiel celých, desatinných a racionálnych čísel</w:t>
            </w:r>
          </w:p>
        </w:tc>
        <w:tc>
          <w:tcPr>
            <w:tcW w:w="4773" w:type="dxa"/>
            <w:shd w:val="clear" w:color="auto" w:fill="auto"/>
          </w:tcPr>
          <w:p w:rsidR="00E8083A" w:rsidRDefault="00E8083A" w:rsidP="003B05D8">
            <w:pPr>
              <w:pStyle w:val="Default"/>
              <w:spacing w:line="276" w:lineRule="auto"/>
              <w:rPr>
                <w:b/>
              </w:rPr>
            </w:pPr>
          </w:p>
          <w:p w:rsidR="00E8083A" w:rsidRDefault="00E8083A" w:rsidP="003B05D8">
            <w:pPr>
              <w:pStyle w:val="Default"/>
              <w:spacing w:line="276" w:lineRule="auto"/>
              <w:rPr>
                <w:b/>
              </w:rPr>
            </w:pPr>
          </w:p>
          <w:p w:rsidR="00D244B6" w:rsidRPr="00D244B6" w:rsidRDefault="00D244B6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t>Žiak na konci 8. ročníka základnej školy vie / dokáže: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uviesť príklady využitia kladných a záporných celých čísel v praxi,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prečítať a zapísať celé čísla (aj z rôznych tabuliek a grafov),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urč</w:t>
            </w:r>
            <w:r w:rsidR="00B676AD">
              <w:t>iť k danému číslu číslo opačné,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vymenovať a vypísať dvojice navzájom opačných celých čísel (aj z číselnej osi),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porovnať celé a racionálne čísla a usporiadať ich podľa veľkosti,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správne zobraziť celé čísla na číselnej osi,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priradiť k celému číslu obraz na číselnej osi,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zobraziť kladné a záporné desatinné čísla na číselnej osi,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určiť absolútnu hodnotu celého, desatinného čísla a racionálneho čísla,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sčítať a odčítať celé a desatinné čísla,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vyriešiť primerané slovné úlohy na sčítanie a odčítanie celých a desatinných čísel (kladných a záporných),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jednoducho zapísať postup riešenia slovnej úlohy, výpočet a odpoveď, </w:t>
            </w:r>
          </w:p>
          <w:p w:rsidR="00B676AD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spamäti, písomne a na kalkulačke vynásobiť a vydeliť záporné číslo kladným číslom, </w:t>
            </w:r>
          </w:p>
          <w:p w:rsidR="00760956" w:rsidRPr="00CD2585" w:rsidRDefault="00D244B6" w:rsidP="00B676AD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vyriešiť primerané slovné úlohy na násobenie a delenie celých čísel.</w:t>
            </w:r>
          </w:p>
        </w:tc>
      </w:tr>
    </w:tbl>
    <w:p w:rsidR="00760956" w:rsidRPr="00CD2585" w:rsidRDefault="00760956" w:rsidP="00760956">
      <w:pPr>
        <w:spacing w:line="276" w:lineRule="auto"/>
        <w:rPr>
          <w:b/>
          <w:noProof/>
          <w:lang w:val="sk-SK"/>
        </w:rPr>
      </w:pPr>
    </w:p>
    <w:p w:rsidR="00B260AC" w:rsidRDefault="00B260AC" w:rsidP="00760956">
      <w:pPr>
        <w:rPr>
          <w:b/>
          <w:noProof/>
          <w:lang w:val="sk-SK"/>
        </w:rPr>
      </w:pPr>
    </w:p>
    <w:p w:rsidR="00B260AC" w:rsidRDefault="00B260AC" w:rsidP="00760956">
      <w:pPr>
        <w:rPr>
          <w:b/>
          <w:noProof/>
          <w:lang w:val="sk-SK"/>
        </w:rPr>
      </w:pPr>
    </w:p>
    <w:p w:rsidR="00B260AC" w:rsidRDefault="00B260AC" w:rsidP="00760956"/>
    <w:p w:rsidR="00B260AC" w:rsidRPr="00B260AC" w:rsidRDefault="00D8522F" w:rsidP="00760956">
      <w:pPr>
        <w:rPr>
          <w:b/>
          <w:i/>
          <w:noProof/>
          <w:lang w:val="sk-SK"/>
        </w:rPr>
      </w:pPr>
      <w:proofErr w:type="spellStart"/>
      <w:r>
        <w:rPr>
          <w:b/>
          <w:i/>
        </w:rPr>
        <w:t>Premenná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výraz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B260AC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B260AC" w:rsidRPr="00CD2585" w:rsidRDefault="00B260AC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B260AC" w:rsidRPr="00CD2585" w:rsidRDefault="00B260AC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B260AC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B260AC" w:rsidRDefault="00B260AC" w:rsidP="003B05D8">
            <w:pPr>
              <w:pStyle w:val="Default"/>
              <w:spacing w:line="276" w:lineRule="auto"/>
              <w:ind w:left="1440"/>
            </w:pPr>
          </w:p>
          <w:p w:rsidR="00B260AC" w:rsidRDefault="00B260AC" w:rsidP="003B05D8">
            <w:pPr>
              <w:pStyle w:val="Default"/>
              <w:spacing w:line="276" w:lineRule="auto"/>
              <w:ind w:left="1440"/>
            </w:pP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číselný výraz, rovnosť a nerovnosť číselných výrazov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nerovná sa, je rôzne od, znaky =, ≠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hodnota číselného výrazu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výraz s premennou (algebrický výraz)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dosadzovanie čísel za jednotlivé premenné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rovnica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 dopočítavanie chýbajúcich údajov v jednoduchých vzorcoch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koeficient, premenná, člen s premennou, číslo (člen bez premennej)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 neznáma veličina vo vzorci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vzorec (skrátený zápis vzťahov), vzorce na výpočet obvodu a obsahu štvorca, obdĺžnika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vyjadrenie a výpočet neznámej z jednoduchého vzorca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vynímanie pred zátvorku riešenie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jednoduchých úloh vedúcich na lineárne rovnice bez formalizácie do podoby rovnice: úvahou, metódou pokus – omyl, znázornením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priama a nepriama úmernosť ako príklady závislosti veličín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pravouhlá sústava súradníc v rovine, bod v sústave súradníc, súradnice bodu, graf </w:t>
            </w:r>
          </w:p>
          <w:p w:rsidR="00D8522F" w:rsidRPr="00D8522F" w:rsidRDefault="00D8522F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proofErr w:type="spellStart"/>
            <w:r>
              <w:t>propedeutika</w:t>
            </w:r>
            <w:proofErr w:type="spellEnd"/>
            <w:r>
              <w:t xml:space="preserve"> riešenia lineárnych rovníc s jedným výskytom neznámej </w:t>
            </w:r>
          </w:p>
          <w:p w:rsidR="00D8522F" w:rsidRPr="00D8522F" w:rsidRDefault="00D8522F" w:rsidP="00D852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proofErr w:type="spellStart"/>
            <w:r>
              <w:t>propedeutika</w:t>
            </w:r>
            <w:proofErr w:type="spellEnd"/>
            <w:r>
              <w:t xml:space="preserve"> riešenia lineárnych rovníc s viacnásobným výskytom neznámej </w:t>
            </w:r>
          </w:p>
          <w:p w:rsidR="00B260AC" w:rsidRPr="00CD2585" w:rsidRDefault="00D8522F" w:rsidP="00D8522F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proofErr w:type="spellStart"/>
            <w:r>
              <w:lastRenderedPageBreak/>
              <w:t>propedeutika</w:t>
            </w:r>
            <w:proofErr w:type="spellEnd"/>
            <w:r>
              <w:t xml:space="preserve"> znázornenia priamej a nepriamej úmernosti grafom</w:t>
            </w:r>
          </w:p>
        </w:tc>
        <w:tc>
          <w:tcPr>
            <w:tcW w:w="4773" w:type="dxa"/>
            <w:shd w:val="clear" w:color="auto" w:fill="auto"/>
          </w:tcPr>
          <w:p w:rsidR="00B260AC" w:rsidRPr="00D244B6" w:rsidRDefault="00B260AC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lastRenderedPageBreak/>
              <w:t>Žiak na konci 8. ročníka základnej školy vie / dokáže: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sčítať, odčítať, vynásobiť a vydeliť primerané číselné výrazy,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rozhodnúť o rovnosti dvoch číselných výrazov,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vyriešiť jednoduché slovné úlohy vedúce k lineárnej rovnici bez formalizácie do podoby rovnice,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zapísať postup riešenia slovnej úlohy,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overiť skúškou správnosti, či dané číslo je riešením slovnej úlohy,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rozlíšiť číselný výraz a výraz s premennou,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zostaviť podľa slovného opisu jednoduchý výraz s premennou,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určiť vo výraze s premennou členy s premennou a členy bez premennej,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určiť hodnotu výrazu, keď je daná hodnota premennej,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sčítať a odčítať výrazy s premennou,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vynásobiť a vydeliť primerané výrazy s premennou číslom rôznym od nuly,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vyjadriť neznámu z jednoduchých vzorcov (napr. o = 4 . a),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zvoliť vhodnú pravouhlú sústavu súradníc v rovine, </w:t>
            </w:r>
          </w:p>
          <w:p w:rsidR="00862DB9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 vyznačiť body v pravouhlej sústave súradníc v rovine podľa súradníc, </w:t>
            </w:r>
          </w:p>
          <w:p w:rsidR="00B260AC" w:rsidRPr="00CD2585" w:rsidRDefault="00862DB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určiť súradnice daného bodu zobrazeného v pravouhlej sústave súradníc</w:t>
            </w:r>
          </w:p>
        </w:tc>
      </w:tr>
    </w:tbl>
    <w:p w:rsidR="00043D3B" w:rsidRPr="00043D3B" w:rsidRDefault="00043D3B" w:rsidP="00043D3B">
      <w:pPr>
        <w:rPr>
          <w:b/>
          <w:i/>
          <w:noProof/>
          <w:lang w:val="sk-SK"/>
        </w:rPr>
      </w:pPr>
      <w:proofErr w:type="spellStart"/>
      <w:r w:rsidRPr="00043D3B">
        <w:rPr>
          <w:b/>
          <w:i/>
        </w:rPr>
        <w:lastRenderedPageBreak/>
        <w:t>Rovnobežník</w:t>
      </w:r>
      <w:proofErr w:type="spellEnd"/>
      <w:r w:rsidRPr="00043D3B">
        <w:rPr>
          <w:b/>
          <w:i/>
        </w:rPr>
        <w:t xml:space="preserve">, </w:t>
      </w:r>
      <w:proofErr w:type="spellStart"/>
      <w:r w:rsidRPr="00043D3B">
        <w:rPr>
          <w:b/>
          <w:i/>
        </w:rPr>
        <w:t>lichobežník</w:t>
      </w:r>
      <w:proofErr w:type="spellEnd"/>
      <w:r w:rsidRPr="00043D3B">
        <w:rPr>
          <w:b/>
          <w:i/>
        </w:rPr>
        <w:t xml:space="preserve">, </w:t>
      </w:r>
      <w:proofErr w:type="spellStart"/>
      <w:r w:rsidRPr="00043D3B">
        <w:rPr>
          <w:b/>
          <w:i/>
        </w:rPr>
        <w:t>obvod</w:t>
      </w:r>
      <w:proofErr w:type="spellEnd"/>
      <w:r w:rsidRPr="00043D3B">
        <w:rPr>
          <w:b/>
          <w:i/>
        </w:rPr>
        <w:t xml:space="preserve"> a </w:t>
      </w:r>
      <w:proofErr w:type="spellStart"/>
      <w:r w:rsidRPr="00043D3B">
        <w:rPr>
          <w:b/>
          <w:i/>
        </w:rPr>
        <w:t>obsah</w:t>
      </w:r>
      <w:proofErr w:type="spellEnd"/>
      <w:r w:rsidRPr="00043D3B">
        <w:rPr>
          <w:b/>
          <w:i/>
        </w:rPr>
        <w:t xml:space="preserve"> </w:t>
      </w:r>
      <w:proofErr w:type="spellStart"/>
      <w:r w:rsidRPr="00043D3B">
        <w:rPr>
          <w:b/>
          <w:i/>
        </w:rPr>
        <w:t>rovnobežníka</w:t>
      </w:r>
      <w:proofErr w:type="spellEnd"/>
      <w:r w:rsidRPr="00043D3B">
        <w:rPr>
          <w:b/>
          <w:i/>
        </w:rPr>
        <w:t xml:space="preserve">, </w:t>
      </w:r>
      <w:proofErr w:type="spellStart"/>
      <w:r w:rsidRPr="00043D3B">
        <w:rPr>
          <w:b/>
          <w:i/>
        </w:rPr>
        <w:t>lichobežníka</w:t>
      </w:r>
      <w:proofErr w:type="spellEnd"/>
      <w:r w:rsidRPr="00043D3B">
        <w:rPr>
          <w:b/>
          <w:i/>
        </w:rPr>
        <w:t xml:space="preserve"> a </w:t>
      </w:r>
      <w:proofErr w:type="spellStart"/>
      <w:r w:rsidRPr="00043D3B">
        <w:rPr>
          <w:b/>
          <w:i/>
        </w:rPr>
        <w:t>trojuholníka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043D3B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043D3B" w:rsidRPr="00CD2585" w:rsidRDefault="00043D3B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043D3B" w:rsidRPr="00CD2585" w:rsidRDefault="00043D3B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043D3B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043D3B" w:rsidRDefault="00043D3B" w:rsidP="003B05D8">
            <w:pPr>
              <w:pStyle w:val="Default"/>
              <w:spacing w:line="276" w:lineRule="auto"/>
              <w:ind w:left="1440"/>
            </w:pPr>
          </w:p>
          <w:p w:rsidR="00043D3B" w:rsidRDefault="00043D3B" w:rsidP="003B05D8">
            <w:pPr>
              <w:pStyle w:val="Default"/>
              <w:spacing w:line="276" w:lineRule="auto"/>
              <w:ind w:left="1440"/>
            </w:pP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rovnobežnosť, rovnobežné priamky (rovnobežky), rôznobežky, priečka, rovnobežky preťaté priečkou</w:t>
            </w: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 súhlasné a striedavé uhly a ich vlastnosti</w:t>
            </w: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 štvoruholníky, rovnobežníky, štvorec, kosoštvorec, obdĺžnik, kosodĺžnik, lichobežník a ich základné vlastnosti (o stranách, vnútorných uhloch, uhlopriečkach a ich priesečníku) </w:t>
            </w: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strany, veľkosti strán, vnútorné uhly rovnobežníka (štvoruholníka), dve výšky rovnobežníka, uhlopriečky, priesečník uhlopriečok rovnobežníka, vlastnosti rovnobežníka </w:t>
            </w: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súčet vnútorných uhlov štvoruholníka (α + β + γ + δ = 360º) </w:t>
            </w:r>
          </w:p>
          <w:p w:rsidR="00321279" w:rsidRPr="00321279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základňa lichobežníka, rameno lichobežníka, výška lichobežníka, všeobecný lichobežník, pravouhlý lichobežník, rovnoramenný lichobežník </w:t>
            </w:r>
          </w:p>
          <w:p w:rsidR="00321279" w:rsidRPr="00CD2585" w:rsidRDefault="00321279" w:rsidP="00321279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obvod a obsah rovnobežníka (kosoštvorca, kosodĺžnika), </w:t>
            </w:r>
            <w:r>
              <w:lastRenderedPageBreak/>
              <w:t>lichobežníka a trojuholníka (objavovanie výpočtu obsahu týchto útvarov)</w:t>
            </w:r>
          </w:p>
          <w:p w:rsidR="00043D3B" w:rsidRPr="00CD2585" w:rsidRDefault="00043D3B" w:rsidP="00321279">
            <w:pPr>
              <w:pStyle w:val="Default"/>
              <w:spacing w:line="276" w:lineRule="auto"/>
              <w:ind w:left="720"/>
              <w:rPr>
                <w:noProof/>
                <w:u w:val="single"/>
              </w:rPr>
            </w:pPr>
          </w:p>
        </w:tc>
        <w:tc>
          <w:tcPr>
            <w:tcW w:w="4773" w:type="dxa"/>
            <w:shd w:val="clear" w:color="auto" w:fill="auto"/>
          </w:tcPr>
          <w:p w:rsidR="00043D3B" w:rsidRPr="00D244B6" w:rsidRDefault="00043D3B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lastRenderedPageBreak/>
              <w:t>Žiak na konci 8. ročníka základnej školy vie / dokáže: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zostrojiť dve rovnobežné priamky (rovnobežky), ktoré sú preťaté priečkou,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určiť súhlasné a striedavé uhly pri dvoch rovnobežných priamkach preťatých priečkou,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vyriešiť úlohy s využitím vlastností súhlasných a striedavých uhlov,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načrtnúť a pomenovať rovnobežníky: štvorec, kosoštvorec, obdĺžnik, kosodĺžnik,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rozlíšiť a vysvetliť rozdiel medzi pravouhlými a kosouhlými rovnobežníkmi,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narysovať štvorec, kosoštvorec, obdĺžnik, kosodĺžnik a správne označiť všetky ich základné prvky,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a odmerať v rovnobežníku (štvorci, kosoštvorci, obdĺžniku, kosodĺžniku) jeho dve rôzne výšky,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načrtnúť lichobežník, pomenovať a opísať jeho základné prvky, </w:t>
            </w:r>
          </w:p>
          <w:p w:rsidR="002B1057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ľubovoľný lichobežník (všeobecný, pravouhlý, </w:t>
            </w:r>
            <w:r>
              <w:lastRenderedPageBreak/>
              <w:t xml:space="preserve">rovnoramenný) podľa daných prvkov a na základe daného konštrukčného postupu,  </w:t>
            </w:r>
          </w:p>
          <w:p w:rsidR="00FB39D5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vyriešiť primerané konštrukčné úlohy pre štvoruholníky s využitím vlastností konštrukcie trojuholníka a s využitím poznatkov o rovnobežníkoch a lichobežníkoch,  </w:t>
            </w:r>
          </w:p>
          <w:p w:rsidR="00043D3B" w:rsidRDefault="002B1057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vypočítať obvod a obsah štvorca, kosoštvorca, obdĺžnika, kosodĺžnika, lichobežníka a trojuholníka,</w:t>
            </w:r>
          </w:p>
          <w:p w:rsidR="00321279" w:rsidRDefault="00321279" w:rsidP="002B1057">
            <w:pPr>
              <w:pStyle w:val="Default"/>
              <w:spacing w:line="276" w:lineRule="auto"/>
              <w:ind w:left="774"/>
            </w:pPr>
          </w:p>
          <w:p w:rsidR="004767BC" w:rsidRDefault="004767BC" w:rsidP="004767B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vyriešiť slovné (kontextové a </w:t>
            </w:r>
            <w:proofErr w:type="spellStart"/>
            <w:r>
              <w:t>podnetové</w:t>
            </w:r>
            <w:proofErr w:type="spellEnd"/>
            <w:r>
              <w:t>) úlohy z reálneho života s využitím poznatkov o obsahu a obvode rovnobežníka, lichobežníka a trojuholníka a s využitím premeny</w:t>
            </w:r>
          </w:p>
          <w:p w:rsidR="00043D3B" w:rsidRPr="00CD2585" w:rsidRDefault="004767BC" w:rsidP="004767BC">
            <w:pPr>
              <w:pStyle w:val="Default"/>
              <w:spacing w:line="276" w:lineRule="auto"/>
              <w:rPr>
                <w:noProof/>
              </w:rPr>
            </w:pPr>
            <w:r>
              <w:rPr>
                <w:color w:val="auto"/>
                <w:lang w:val="cs-CZ" w:eastAsia="cs-CZ"/>
              </w:rPr>
              <w:t xml:space="preserve">             </w:t>
            </w:r>
            <w:r>
              <w:t>jednotiek dĺžky a obsahu.</w:t>
            </w:r>
          </w:p>
        </w:tc>
      </w:tr>
    </w:tbl>
    <w:p w:rsidR="004767BC" w:rsidRDefault="004767BC" w:rsidP="00760956">
      <w:pPr>
        <w:rPr>
          <w:b/>
          <w:noProof/>
          <w:lang w:val="sk-SK"/>
        </w:rPr>
      </w:pPr>
    </w:p>
    <w:p w:rsidR="0062284A" w:rsidRPr="0079290C" w:rsidRDefault="0062284A" w:rsidP="0062284A">
      <w:pPr>
        <w:spacing w:line="276" w:lineRule="auto"/>
        <w:rPr>
          <w:b/>
          <w:i/>
          <w:noProof/>
          <w:lang w:val="sk-SK"/>
        </w:rPr>
      </w:pPr>
      <w:proofErr w:type="spellStart"/>
      <w:r>
        <w:rPr>
          <w:b/>
          <w:i/>
        </w:rPr>
        <w:t>Kruh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kružnica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62284A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62284A" w:rsidRPr="00CD2585" w:rsidRDefault="0062284A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62284A" w:rsidRPr="00CD2585" w:rsidRDefault="0062284A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62284A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62284A" w:rsidRDefault="0062284A" w:rsidP="003B05D8">
            <w:pPr>
              <w:pStyle w:val="Default"/>
              <w:spacing w:line="276" w:lineRule="auto"/>
              <w:ind w:left="1440"/>
            </w:pPr>
          </w:p>
          <w:p w:rsidR="0062284A" w:rsidRDefault="0062284A" w:rsidP="003B05D8">
            <w:pPr>
              <w:pStyle w:val="Default"/>
              <w:spacing w:line="276" w:lineRule="auto"/>
              <w:ind w:left="1440"/>
            </w:pP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kružnica, kruh, medzikružie 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>stred kruhu (kružnice)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polomer a priemer kruhu (kružnice) a ich vzťah 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vzájomná poloha kružnice a priamky- sečnica, </w:t>
            </w:r>
            <w:proofErr w:type="spellStart"/>
            <w:r>
              <w:t>nesečnica</w:t>
            </w:r>
            <w:proofErr w:type="spellEnd"/>
            <w:r>
              <w:t xml:space="preserve">, dotyčnica ku kružnici, tetiva, ich vlastnosti, 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vzdialenosť stredu kružnice od tetivy 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proofErr w:type="spellStart"/>
            <w:r>
              <w:t>Tálesova</w:t>
            </w:r>
            <w:proofErr w:type="spellEnd"/>
            <w:r>
              <w:t xml:space="preserve"> kružnica </w:t>
            </w:r>
          </w:p>
          <w:p w:rsidR="0062284A" w:rsidRPr="0062284A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r>
              <w:t xml:space="preserve">kružnicový oblúk, stredový uhol, kruhový výsek, kruhový odsek </w:t>
            </w:r>
          </w:p>
          <w:p w:rsidR="0062284A" w:rsidRPr="009A651C" w:rsidRDefault="0062284A" w:rsidP="003B05D8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noProof/>
                <w:u w:val="single"/>
              </w:rPr>
            </w:pPr>
            <w:proofErr w:type="spellStart"/>
            <w:r>
              <w:t>Ludolfovo</w:t>
            </w:r>
            <w:proofErr w:type="spellEnd"/>
            <w:r>
              <w:t xml:space="preserve"> číslo a jeho približné hodnoty π =</w:t>
            </w:r>
            <w:r w:rsidR="000771B2">
              <w:t xml:space="preserve"> 3,14 (resp.</w:t>
            </w:r>
            <w:r>
              <w:t xml:space="preserve"> </w:t>
            </w:r>
            <w:r>
              <w:sym w:font="Symbol" w:char="F070"/>
            </w:r>
            <w:r>
              <w:t xml:space="preserve"> </w:t>
            </w:r>
            <w:r>
              <w:sym w:font="Symbol" w:char="F03D"/>
            </w:r>
            <w:r w:rsidR="000771B2">
              <w:t>22/7</w:t>
            </w:r>
            <w:r>
              <w:t xml:space="preserve"> ) obsah a obvod kruhu, dĺžka kružnice, S </w:t>
            </w:r>
            <w:r>
              <w:sym w:font="Symbol" w:char="F03D"/>
            </w:r>
            <w:r>
              <w:t xml:space="preserve"> </w:t>
            </w:r>
            <w:r>
              <w:sym w:font="Symbol" w:char="F070"/>
            </w:r>
            <w:r>
              <w:t xml:space="preserve"> </w:t>
            </w:r>
            <w:r>
              <w:sym w:font="Symbol" w:char="F0D7"/>
            </w:r>
            <w:r>
              <w:t>r</w:t>
            </w:r>
            <w:r>
              <w:sym w:font="Symbol" w:char="F0D7"/>
            </w:r>
            <w:r>
              <w:t xml:space="preserve">r ; o = 2πr = </w:t>
            </w:r>
            <w:proofErr w:type="spellStart"/>
            <w:r>
              <w:t>πd</w:t>
            </w:r>
            <w:proofErr w:type="spellEnd"/>
          </w:p>
          <w:p w:rsidR="0062284A" w:rsidRPr="00D244B6" w:rsidRDefault="0062284A" w:rsidP="003B05D8">
            <w:pPr>
              <w:pStyle w:val="Default"/>
              <w:spacing w:line="276" w:lineRule="auto"/>
              <w:ind w:left="1440"/>
              <w:rPr>
                <w:noProof/>
                <w:u w:val="single"/>
              </w:rPr>
            </w:pPr>
          </w:p>
          <w:p w:rsidR="0062284A" w:rsidRDefault="0062284A" w:rsidP="000771B2">
            <w:pPr>
              <w:pStyle w:val="Default"/>
              <w:spacing w:line="276" w:lineRule="auto"/>
              <w:ind w:left="720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Default="0062284A" w:rsidP="003B05D8">
            <w:pPr>
              <w:pStyle w:val="Default"/>
              <w:spacing w:line="276" w:lineRule="auto"/>
            </w:pPr>
          </w:p>
          <w:p w:rsidR="0062284A" w:rsidRPr="00D244B6" w:rsidRDefault="0062284A" w:rsidP="003B05D8">
            <w:pPr>
              <w:pStyle w:val="Default"/>
              <w:spacing w:line="276" w:lineRule="auto"/>
              <w:rPr>
                <w:noProof/>
                <w:u w:val="single"/>
              </w:rPr>
            </w:pPr>
            <w:r>
              <w:t xml:space="preserve"> </w:t>
            </w:r>
          </w:p>
          <w:p w:rsidR="0062284A" w:rsidRPr="00CD2585" w:rsidRDefault="0062284A" w:rsidP="0062284A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</w:tc>
        <w:tc>
          <w:tcPr>
            <w:tcW w:w="4773" w:type="dxa"/>
            <w:shd w:val="clear" w:color="auto" w:fill="auto"/>
          </w:tcPr>
          <w:p w:rsidR="0062284A" w:rsidRPr="00D244B6" w:rsidRDefault="0062284A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lastRenderedPageBreak/>
              <w:t>Žiak na konci 8. ročníka základnej školy vie / dokáže: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kružnicu s daným polomerom alebo s daným priemerom,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vysvetliť vzťah medzi polomerom a priemerom kružnice,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určiť vzájomnú polohu kružnice a priamky,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dotyčnicu ku kružnici v určenom bode ležiacom na tejto kružnici,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dotyčnicu ku kružnici z daného bodu, ktorý leží mimo tejto kružnice,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slovne opísať postup konštrukcie dotyčnice ku kružnici približnou metódou aj pomocou </w:t>
            </w:r>
            <w:proofErr w:type="spellStart"/>
            <w:r>
              <w:t>Tálesovej</w:t>
            </w:r>
            <w:proofErr w:type="spellEnd"/>
            <w:r>
              <w:t xml:space="preserve"> kružnice,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vyznačiť na kružnici kružnicový oblúk </w:t>
            </w:r>
            <w:r>
              <w:lastRenderedPageBreak/>
              <w:t xml:space="preserve">a kružnicový oblúk prislúchajúci danému stredovému uhlu,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vyznačiť v kruhu kruhový výsek a kruhový výsek prislúchajúci danému stredovému uhlu,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vyznačiť v kruhu kruhový odsek, </w:t>
            </w:r>
          </w:p>
          <w:p w:rsidR="00B7440B" w:rsidRDefault="00B7440B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určiť a odmerať stredový uhol </w:t>
            </w:r>
            <w:r w:rsidR="000771B2">
              <w:t xml:space="preserve">prislúchajúci k danému kružnicovému oblúku alebo kruhovému výseku, </w:t>
            </w:r>
          </w:p>
          <w:p w:rsidR="00B7440B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vypočítať obsah a obvod kruhu a dĺžku kružnice, </w:t>
            </w:r>
          </w:p>
          <w:p w:rsidR="0062284A" w:rsidRPr="00CD2585" w:rsidRDefault="000771B2" w:rsidP="0062284A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vyriešiť slovné úlohy, ktoré využívajú výpočet obsahu alebo obvodu kruhu, alebo dĺžku kružnice</w:t>
            </w:r>
          </w:p>
        </w:tc>
      </w:tr>
    </w:tbl>
    <w:p w:rsidR="0062284A" w:rsidRDefault="0062284A" w:rsidP="00760956">
      <w:pPr>
        <w:rPr>
          <w:b/>
          <w:noProof/>
          <w:lang w:val="sk-SK"/>
        </w:rPr>
      </w:pPr>
    </w:p>
    <w:p w:rsidR="00CC0F03" w:rsidRPr="0079290C" w:rsidRDefault="00CC0F03" w:rsidP="00CC0F03">
      <w:pPr>
        <w:spacing w:line="276" w:lineRule="auto"/>
        <w:rPr>
          <w:b/>
          <w:i/>
          <w:noProof/>
          <w:lang w:val="sk-SK"/>
        </w:rPr>
      </w:pPr>
      <w:proofErr w:type="spellStart"/>
      <w:r>
        <w:rPr>
          <w:b/>
          <w:i/>
        </w:rPr>
        <w:t>Hranol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CC0F03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CC0F03" w:rsidRPr="00CD2585" w:rsidRDefault="00CC0F03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C0F03" w:rsidRPr="00CD2585" w:rsidRDefault="00CC0F03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CC0F03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CC0F03" w:rsidRDefault="00CC0F03" w:rsidP="003B05D8">
            <w:pPr>
              <w:pStyle w:val="Default"/>
              <w:spacing w:line="276" w:lineRule="auto"/>
              <w:ind w:left="1440"/>
            </w:pPr>
          </w:p>
          <w:p w:rsidR="00CC0F03" w:rsidRDefault="00CC0F03" w:rsidP="003B05D8">
            <w:pPr>
              <w:pStyle w:val="Default"/>
              <w:spacing w:line="276" w:lineRule="auto"/>
              <w:ind w:left="1440"/>
            </w:pPr>
          </w:p>
          <w:p w:rsidR="005243FC" w:rsidRDefault="005243FC" w:rsidP="005243FC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>
              <w:t xml:space="preserve">teleso, kocka, kváder, vrcholy, hrany, steny </w:t>
            </w:r>
          </w:p>
          <w:p w:rsidR="005243FC" w:rsidRDefault="005243FC" w:rsidP="005243FC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>
              <w:t xml:space="preserve">hranol (kolmý, pravidelný, trojboký, štvorboký, šesťboký, ...) </w:t>
            </w:r>
          </w:p>
          <w:p w:rsidR="005243FC" w:rsidRDefault="005243FC" w:rsidP="005243FC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>
              <w:t xml:space="preserve">sieť, podstava, plášť a ich vlastnosti </w:t>
            </w:r>
          </w:p>
          <w:p w:rsidR="005243FC" w:rsidRDefault="005243FC" w:rsidP="005243FC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>
              <w:t xml:space="preserve">povrch, objem, vzorce na ich výpočet </w:t>
            </w:r>
          </w:p>
          <w:p w:rsidR="00CC0F03" w:rsidRDefault="005243FC" w:rsidP="005243FC">
            <w:pPr>
              <w:pStyle w:val="Default"/>
              <w:numPr>
                <w:ilvl w:val="0"/>
                <w:numId w:val="19"/>
              </w:numPr>
              <w:spacing w:line="276" w:lineRule="auto"/>
            </w:pPr>
            <w:r>
              <w:t>jednotky povrchu (mm2 , cm 2 , dm2 , m 2 , ...) a objemu (mm3 , cm3 , dm3 , m 3 , ...)</w:t>
            </w: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Default="00CC0F03" w:rsidP="003B05D8">
            <w:pPr>
              <w:pStyle w:val="Default"/>
              <w:spacing w:line="276" w:lineRule="auto"/>
            </w:pPr>
          </w:p>
          <w:p w:rsidR="00CC0F03" w:rsidRPr="00D244B6" w:rsidRDefault="00CC0F03" w:rsidP="003B05D8">
            <w:pPr>
              <w:pStyle w:val="Default"/>
              <w:spacing w:line="276" w:lineRule="auto"/>
              <w:rPr>
                <w:noProof/>
                <w:u w:val="single"/>
              </w:rPr>
            </w:pPr>
            <w:r>
              <w:t xml:space="preserve"> </w:t>
            </w:r>
          </w:p>
          <w:p w:rsidR="00CC0F03" w:rsidRPr="00CD2585" w:rsidRDefault="00CC0F03" w:rsidP="003B05D8">
            <w:pPr>
              <w:pStyle w:val="Default"/>
              <w:spacing w:line="276" w:lineRule="auto"/>
              <w:rPr>
                <w:noProof/>
                <w:u w:val="single"/>
              </w:rPr>
            </w:pPr>
          </w:p>
        </w:tc>
        <w:tc>
          <w:tcPr>
            <w:tcW w:w="4773" w:type="dxa"/>
            <w:shd w:val="clear" w:color="auto" w:fill="auto"/>
          </w:tcPr>
          <w:p w:rsidR="00CC0F03" w:rsidRPr="00D244B6" w:rsidRDefault="00CC0F03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t>Žiak na konci 8. ročníka základnej školy vie / dokáže:</w:t>
            </w:r>
          </w:p>
          <w:p w:rsidR="005243FC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načrtnúť kocku, kváder a hranol (trojboký, štvorboký) vo voľnom rovnobežnom premietaní, </w:t>
            </w:r>
          </w:p>
          <w:p w:rsidR="005243FC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opísať hranol a identifikovať jeho základné prvky, </w:t>
            </w:r>
          </w:p>
          <w:p w:rsidR="005243FC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určiť počet hrán, stien a vrcholov hranola, </w:t>
            </w:r>
          </w:p>
          <w:p w:rsidR="005243FC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zostrojiť sieť kolmého hranola, </w:t>
            </w:r>
          </w:p>
          <w:p w:rsidR="006D6785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použiť príslušné vzorce na výpočet objemu a povrchu (kocky, kvádra, hranola), </w:t>
            </w:r>
          </w:p>
          <w:p w:rsidR="006D6785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vypočítať objem a povrch kocky, kvádra, hranola, </w:t>
            </w:r>
          </w:p>
          <w:p w:rsidR="00CC0F03" w:rsidRPr="00CD2585" w:rsidRDefault="005243FC" w:rsidP="005243FC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vyriešiť slovné úlohy s využitím objemu alebo povrchu kocky, kvádra a hranola</w:t>
            </w:r>
          </w:p>
        </w:tc>
      </w:tr>
    </w:tbl>
    <w:p w:rsidR="00CC0F03" w:rsidRDefault="00CC0F03" w:rsidP="00760956">
      <w:pPr>
        <w:rPr>
          <w:b/>
          <w:noProof/>
          <w:lang w:val="sk-SK"/>
        </w:rPr>
      </w:pPr>
    </w:p>
    <w:p w:rsidR="00141F49" w:rsidRDefault="00141F49" w:rsidP="003D39F8">
      <w:pPr>
        <w:spacing w:line="276" w:lineRule="auto"/>
        <w:rPr>
          <w:b/>
          <w:i/>
        </w:rPr>
      </w:pPr>
    </w:p>
    <w:p w:rsidR="00141F49" w:rsidRDefault="00141F49" w:rsidP="003D39F8">
      <w:pPr>
        <w:spacing w:line="276" w:lineRule="auto"/>
        <w:rPr>
          <w:b/>
          <w:i/>
        </w:rPr>
      </w:pPr>
    </w:p>
    <w:p w:rsidR="00141F49" w:rsidRDefault="00141F49" w:rsidP="003D39F8">
      <w:pPr>
        <w:spacing w:line="276" w:lineRule="auto"/>
        <w:rPr>
          <w:b/>
          <w:i/>
        </w:rPr>
      </w:pPr>
    </w:p>
    <w:p w:rsidR="00141F49" w:rsidRDefault="00141F49" w:rsidP="003D39F8">
      <w:pPr>
        <w:spacing w:line="276" w:lineRule="auto"/>
        <w:rPr>
          <w:b/>
          <w:i/>
        </w:rPr>
      </w:pPr>
    </w:p>
    <w:p w:rsidR="00141F49" w:rsidRDefault="00141F49" w:rsidP="003D39F8">
      <w:pPr>
        <w:spacing w:line="276" w:lineRule="auto"/>
        <w:rPr>
          <w:b/>
          <w:i/>
        </w:rPr>
      </w:pPr>
    </w:p>
    <w:p w:rsidR="003D39F8" w:rsidRPr="0079290C" w:rsidRDefault="003D39F8" w:rsidP="003D39F8">
      <w:pPr>
        <w:spacing w:line="276" w:lineRule="auto"/>
        <w:rPr>
          <w:b/>
          <w:i/>
          <w:noProof/>
          <w:lang w:val="sk-SK"/>
        </w:rPr>
      </w:pPr>
      <w:proofErr w:type="spellStart"/>
      <w:r>
        <w:rPr>
          <w:b/>
          <w:i/>
        </w:rPr>
        <w:t>Pravdepodobnosť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štatistika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3D39F8" w:rsidRPr="00CD2585" w:rsidTr="003B05D8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3D39F8" w:rsidRPr="00CD2585" w:rsidRDefault="003D39F8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3D39F8" w:rsidRPr="00CD2585" w:rsidRDefault="003D39F8" w:rsidP="003B05D8">
            <w:pPr>
              <w:spacing w:line="276" w:lineRule="auto"/>
              <w:jc w:val="center"/>
              <w:rPr>
                <w:b/>
                <w:noProof/>
                <w:lang w:val="sk-SK"/>
              </w:rPr>
            </w:pPr>
            <w:r w:rsidRPr="00CD2585">
              <w:rPr>
                <w:b/>
                <w:noProof/>
                <w:lang w:val="sk-SK"/>
              </w:rPr>
              <w:t>Výkonový štandard</w:t>
            </w:r>
          </w:p>
        </w:tc>
      </w:tr>
      <w:tr w:rsidR="003D39F8" w:rsidRPr="00CD2585" w:rsidTr="003B05D8">
        <w:trPr>
          <w:trHeight w:val="3823"/>
        </w:trPr>
        <w:tc>
          <w:tcPr>
            <w:tcW w:w="4665" w:type="dxa"/>
            <w:shd w:val="clear" w:color="auto" w:fill="auto"/>
          </w:tcPr>
          <w:p w:rsidR="003D39F8" w:rsidRDefault="003D39F8" w:rsidP="003B05D8">
            <w:pPr>
              <w:pStyle w:val="Default"/>
              <w:spacing w:line="276" w:lineRule="auto"/>
              <w:ind w:left="1440"/>
            </w:pP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udalosť, pravdepodobnosť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pokus, početnosť, relatívna početnosť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možné a nemožné udalosti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porovnávanie rôznych udalostí vzhľadom na mieru ich pravdepodobnosti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štatistika, štatistický súbor, štatistické zisťovanie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 xml:space="preserve">jednotka a znak, početnosť javu, aritmetický priemer </w:t>
            </w:r>
          </w:p>
          <w:p w:rsidR="001A6739" w:rsidRDefault="001A6739" w:rsidP="001A6739">
            <w:pPr>
              <w:pStyle w:val="Default"/>
              <w:numPr>
                <w:ilvl w:val="0"/>
                <w:numId w:val="20"/>
              </w:numPr>
              <w:spacing w:line="276" w:lineRule="auto"/>
            </w:pPr>
            <w:r>
              <w:t>tabuľka, kruhový diagram, stĺpcový diagram</w:t>
            </w: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Default="003D39F8" w:rsidP="003B05D8">
            <w:pPr>
              <w:pStyle w:val="Default"/>
              <w:spacing w:line="276" w:lineRule="auto"/>
            </w:pPr>
          </w:p>
          <w:p w:rsidR="003D39F8" w:rsidRPr="00D244B6" w:rsidRDefault="003D39F8" w:rsidP="003B05D8">
            <w:pPr>
              <w:pStyle w:val="Default"/>
              <w:spacing w:line="276" w:lineRule="auto"/>
              <w:rPr>
                <w:noProof/>
                <w:u w:val="single"/>
              </w:rPr>
            </w:pPr>
            <w:r>
              <w:t xml:space="preserve"> </w:t>
            </w:r>
          </w:p>
          <w:p w:rsidR="00E8083A" w:rsidRPr="00B25661" w:rsidRDefault="00E8083A" w:rsidP="00E8083A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B25661">
              <w:rPr>
                <w:color w:val="222222"/>
                <w:lang w:val="sk-SK"/>
              </w:rPr>
              <w:t>Tvorba a príprava celoškolského projektu</w:t>
            </w:r>
          </w:p>
          <w:p w:rsidR="003D39F8" w:rsidRPr="00CD2585" w:rsidRDefault="00E8083A" w:rsidP="00E8083A">
            <w:pPr>
              <w:pStyle w:val="Default"/>
              <w:spacing w:line="276" w:lineRule="auto"/>
              <w:rPr>
                <w:noProof/>
                <w:u w:val="single"/>
              </w:rPr>
            </w:pPr>
            <w:r w:rsidRPr="00B25661">
              <w:rPr>
                <w:color w:val="222222"/>
                <w:shd w:val="clear" w:color="auto" w:fill="FFFFFF"/>
              </w:rPr>
              <w:t>Realizácia celoškolského projektu</w:t>
            </w:r>
          </w:p>
        </w:tc>
        <w:tc>
          <w:tcPr>
            <w:tcW w:w="4773" w:type="dxa"/>
            <w:shd w:val="clear" w:color="auto" w:fill="auto"/>
          </w:tcPr>
          <w:p w:rsidR="003D39F8" w:rsidRPr="00D244B6" w:rsidRDefault="003D39F8" w:rsidP="003B05D8">
            <w:pPr>
              <w:pStyle w:val="Default"/>
              <w:spacing w:line="276" w:lineRule="auto"/>
              <w:rPr>
                <w:b/>
              </w:rPr>
            </w:pPr>
            <w:r w:rsidRPr="00D244B6">
              <w:rPr>
                <w:b/>
              </w:rPr>
              <w:t>Žiak na konci 8. ročníka základnej školy vie / dokáže: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uskutočniť primerané pravdepodobnostné experimenty,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posúdiť a rozlíšiť možné a nemožné udalosti (javy),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rozhodnúť o pravdepodobnosti jednoduchej udalosti,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vypočítať relatívnu početnosť udalosti,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spracovať, zhromaždiť a roztriediť údaje v experimente,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vytvoriť zo zhromaždených údajov štatistický súbor,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vypočítať aritmetický priemer z údajov v tabuľke alebo grafe,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zaznamenať a usporiadať údaje do tabuľky, </w:t>
            </w:r>
          </w:p>
          <w:p w:rsidR="00D6556B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 xml:space="preserve">prečítať a interpretovať údaje z tabuľky, z kruhového a stĺpcového diagramu, </w:t>
            </w:r>
          </w:p>
          <w:p w:rsidR="003D39F8" w:rsidRPr="00CD2585" w:rsidRDefault="001A6739" w:rsidP="003B05D8">
            <w:pPr>
              <w:pStyle w:val="Default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t>znázorniť údaje z tabuľky kruhovým a st</w:t>
            </w:r>
            <w:bookmarkStart w:id="0" w:name="_GoBack"/>
            <w:bookmarkEnd w:id="0"/>
            <w:r>
              <w:t>ĺpcovým diagramom a naopak</w:t>
            </w:r>
          </w:p>
        </w:tc>
      </w:tr>
    </w:tbl>
    <w:p w:rsidR="003D39F8" w:rsidRDefault="003D39F8" w:rsidP="00760956">
      <w:pPr>
        <w:rPr>
          <w:b/>
          <w:noProof/>
          <w:lang w:val="sk-SK"/>
        </w:rPr>
      </w:pPr>
    </w:p>
    <w:p w:rsidR="00760956" w:rsidRPr="00CD2585" w:rsidRDefault="00760956" w:rsidP="00760956">
      <w:pPr>
        <w:tabs>
          <w:tab w:val="left" w:pos="6078"/>
        </w:tabs>
        <w:spacing w:line="276" w:lineRule="auto"/>
        <w:rPr>
          <w:noProof/>
          <w:lang w:val="sk-SK"/>
        </w:rPr>
      </w:pPr>
      <w:r w:rsidRPr="00CD2585">
        <w:rPr>
          <w:noProof/>
          <w:lang w:val="sk-SK"/>
        </w:rPr>
        <w:tab/>
      </w:r>
    </w:p>
    <w:p w:rsidR="00760956" w:rsidRDefault="00760956" w:rsidP="00760956">
      <w:pPr>
        <w:spacing w:line="276" w:lineRule="auto"/>
        <w:rPr>
          <w:b/>
          <w:noProof/>
          <w:lang w:val="sk-SK"/>
        </w:rPr>
      </w:pPr>
      <w:r w:rsidRPr="00CD2585">
        <w:rPr>
          <w:b/>
          <w:noProof/>
          <w:lang w:val="sk-SK"/>
        </w:rPr>
        <w:t>HODNOTENIE PREDMETU</w:t>
      </w:r>
    </w:p>
    <w:p w:rsidR="00795479" w:rsidRDefault="00795479" w:rsidP="00760956">
      <w:pPr>
        <w:spacing w:line="276" w:lineRule="auto"/>
        <w:rPr>
          <w:b/>
          <w:noProof/>
          <w:lang w:val="sk-SK"/>
        </w:rPr>
      </w:pPr>
    </w:p>
    <w:p w:rsidR="00795479" w:rsidRPr="00824C06" w:rsidRDefault="00795479" w:rsidP="00795479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824C06">
        <w:rPr>
          <w:lang w:val="sk-SK"/>
        </w:rPr>
        <w:t>Hodnotenie úrovne vedomostí a zručností sa realizuje na základe Metodického pokynu č. 22/2011 na hodnotenie žiakov.</w:t>
      </w:r>
    </w:p>
    <w:p w:rsidR="00795479" w:rsidRPr="00824C06" w:rsidRDefault="00795479" w:rsidP="00795479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795479" w:rsidRPr="00824C06" w:rsidRDefault="00795479" w:rsidP="00795479">
      <w:pPr>
        <w:numPr>
          <w:ilvl w:val="0"/>
          <w:numId w:val="21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824C06">
        <w:rPr>
          <w:lang w:val="sk-SK"/>
        </w:rPr>
        <w:t xml:space="preserve">Predmetom hodnotenia a klasifikácie v predmete matematika je cieľová úroveň žiaka v jednotlivých ročníkoch v súlade s platnými učebnými osnovami a vzdelávacími štandardmi. </w:t>
      </w:r>
    </w:p>
    <w:p w:rsidR="00795479" w:rsidRPr="001C3118" w:rsidRDefault="00795479" w:rsidP="00795479">
      <w:pPr>
        <w:numPr>
          <w:ilvl w:val="0"/>
          <w:numId w:val="21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lastRenderedPageBreak/>
        <w:t>Hod</w:t>
      </w:r>
      <w:r>
        <w:t>notenie</w:t>
      </w:r>
      <w:proofErr w:type="spellEnd"/>
      <w:r>
        <w:t xml:space="preserve"> a </w:t>
      </w:r>
      <w:proofErr w:type="spellStart"/>
      <w:r>
        <w:t>klasifikácia</w:t>
      </w:r>
      <w:proofErr w:type="spellEnd"/>
      <w:r>
        <w:t xml:space="preserve"> v </w:t>
      </w:r>
      <w:proofErr w:type="spellStart"/>
      <w:r>
        <w:t>matematike</w:t>
      </w:r>
      <w:proofErr w:type="spellEnd"/>
      <w:r w:rsidRPr="001C3118">
        <w:t xml:space="preserve"> </w:t>
      </w:r>
      <w:proofErr w:type="spellStart"/>
      <w:r w:rsidRPr="001C3118">
        <w:t>sleduje</w:t>
      </w:r>
      <w:proofErr w:type="spellEnd"/>
      <w:r w:rsidRPr="001C3118">
        <w:t xml:space="preserve"> </w:t>
      </w:r>
      <w:proofErr w:type="spellStart"/>
      <w:r w:rsidRPr="001C3118">
        <w:t>základné</w:t>
      </w:r>
      <w:proofErr w:type="spellEnd"/>
      <w:r w:rsidRPr="001C3118">
        <w:t xml:space="preserve"> </w:t>
      </w:r>
      <w:proofErr w:type="spellStart"/>
      <w:r w:rsidRPr="001C3118">
        <w:t>všeobecné</w:t>
      </w:r>
      <w:proofErr w:type="spellEnd"/>
      <w:r w:rsidRPr="001C3118">
        <w:t xml:space="preserve">, </w:t>
      </w:r>
      <w:proofErr w:type="spellStart"/>
      <w:r w:rsidRPr="001C3118">
        <w:t>sociolingvistické</w:t>
      </w:r>
      <w:proofErr w:type="spellEnd"/>
      <w:r w:rsidRPr="001C3118">
        <w:t xml:space="preserve"> a </w:t>
      </w:r>
      <w:proofErr w:type="spellStart"/>
      <w:r w:rsidRPr="001C3118">
        <w:t>komunikačné</w:t>
      </w:r>
      <w:proofErr w:type="spellEnd"/>
      <w:r w:rsidRPr="001C3118">
        <w:t xml:space="preserve"> </w:t>
      </w:r>
      <w:proofErr w:type="spellStart"/>
      <w:r w:rsidRPr="001C3118">
        <w:t>kompetencie</w:t>
      </w:r>
      <w:proofErr w:type="spellEnd"/>
      <w:r w:rsidRPr="001C3118">
        <w:t xml:space="preserve">, </w:t>
      </w:r>
      <w:proofErr w:type="spellStart"/>
      <w:r w:rsidRPr="001C3118">
        <w:t>ktoré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prejavujú</w:t>
      </w:r>
      <w:proofErr w:type="spellEnd"/>
      <w:r w:rsidRPr="001C3118">
        <w:t xml:space="preserve"> </w:t>
      </w:r>
      <w:proofErr w:type="spellStart"/>
      <w:r w:rsidRPr="001C3118">
        <w:t>vo</w:t>
      </w:r>
      <w:proofErr w:type="spellEnd"/>
      <w:r w:rsidRPr="001C3118">
        <w:t xml:space="preserve"> </w:t>
      </w:r>
      <w:proofErr w:type="spellStart"/>
      <w:r w:rsidRPr="001C3118">
        <w:t>využívaní</w:t>
      </w:r>
      <w:proofErr w:type="spellEnd"/>
      <w:r w:rsidRPr="001C3118">
        <w:t xml:space="preserve"> </w:t>
      </w:r>
      <w:proofErr w:type="spellStart"/>
      <w:r w:rsidRPr="001C3118">
        <w:t>základných</w:t>
      </w:r>
      <w:proofErr w:type="spellEnd"/>
      <w:r w:rsidRPr="001C3118">
        <w:t xml:space="preserve"> </w:t>
      </w:r>
      <w:proofErr w:type="spellStart"/>
      <w:r w:rsidRPr="001C3118">
        <w:t>komunikačných</w:t>
      </w:r>
      <w:proofErr w:type="spellEnd"/>
      <w:r w:rsidRPr="001C3118">
        <w:t xml:space="preserve"> </w:t>
      </w:r>
      <w:proofErr w:type="spellStart"/>
      <w:r w:rsidRPr="001C3118">
        <w:t>zručností</w:t>
      </w:r>
      <w:proofErr w:type="spellEnd"/>
      <w:r w:rsidRPr="001C3118">
        <w:t>.</w:t>
      </w:r>
    </w:p>
    <w:p w:rsidR="00795479" w:rsidRPr="001C3118" w:rsidRDefault="00795479" w:rsidP="00795479">
      <w:pPr>
        <w:numPr>
          <w:ilvl w:val="0"/>
          <w:numId w:val="21"/>
        </w:numPr>
        <w:tabs>
          <w:tab w:val="left" w:pos="567"/>
        </w:tabs>
        <w:spacing w:line="276" w:lineRule="auto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hodnotení</w:t>
      </w:r>
      <w:proofErr w:type="spellEnd"/>
      <w:r>
        <w:t xml:space="preserve"> v </w:t>
      </w:r>
      <w:proofErr w:type="spellStart"/>
      <w:r>
        <w:t>predmete</w:t>
      </w:r>
      <w:proofErr w:type="spellEnd"/>
      <w:r>
        <w:t xml:space="preserve"> </w:t>
      </w:r>
      <w:proofErr w:type="spellStart"/>
      <w:r>
        <w:t>matematika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berú</w:t>
      </w:r>
      <w:proofErr w:type="spellEnd"/>
      <w:r w:rsidRPr="001C3118">
        <w:t xml:space="preserve"> do </w:t>
      </w:r>
      <w:proofErr w:type="spellStart"/>
      <w:r w:rsidRPr="001C3118">
        <w:t>úvahy</w:t>
      </w:r>
      <w:proofErr w:type="spellEnd"/>
      <w:r w:rsidRPr="001C3118">
        <w:t xml:space="preserve"> </w:t>
      </w:r>
      <w:proofErr w:type="spellStart"/>
      <w:r w:rsidRPr="001C3118">
        <w:t>tieto</w:t>
      </w:r>
      <w:proofErr w:type="spellEnd"/>
      <w:r w:rsidRPr="001C3118">
        <w:t xml:space="preserve"> </w:t>
      </w:r>
      <w:proofErr w:type="spellStart"/>
      <w:r w:rsidRPr="001C3118">
        <w:t>aspekty</w:t>
      </w:r>
      <w:proofErr w:type="spellEnd"/>
      <w:r w:rsidRPr="001C3118">
        <w:t xml:space="preserve">: </w:t>
      </w:r>
      <w:proofErr w:type="spellStart"/>
      <w:r w:rsidRPr="001C3118">
        <w:t>obsahová</w:t>
      </w:r>
      <w:proofErr w:type="spellEnd"/>
      <w:r w:rsidRPr="001C3118">
        <w:t xml:space="preserve"> </w:t>
      </w:r>
      <w:proofErr w:type="spellStart"/>
      <w:r w:rsidRPr="001C3118">
        <w:t>primeranosť</w:t>
      </w:r>
      <w:proofErr w:type="spellEnd"/>
      <w:r w:rsidRPr="001C3118">
        <w:t xml:space="preserve">, </w:t>
      </w:r>
      <w:proofErr w:type="spellStart"/>
      <w:r w:rsidRPr="001C3118">
        <w:t>plynulosť</w:t>
      </w:r>
      <w:proofErr w:type="spellEnd"/>
      <w:r w:rsidRPr="001C3118">
        <w:t xml:space="preserve"> </w:t>
      </w:r>
      <w:proofErr w:type="spellStart"/>
      <w:r w:rsidRPr="001C3118">
        <w:t>vyjadrovania</w:t>
      </w:r>
      <w:proofErr w:type="spellEnd"/>
      <w:r w:rsidRPr="001C3118">
        <w:t xml:space="preserve"> a </w:t>
      </w:r>
      <w:proofErr w:type="spellStart"/>
      <w:r w:rsidRPr="001C3118">
        <w:t>štruktúra</w:t>
      </w:r>
      <w:proofErr w:type="spellEnd"/>
      <w:r w:rsidRPr="001C3118">
        <w:t xml:space="preserve"> </w:t>
      </w:r>
      <w:proofErr w:type="spellStart"/>
      <w:r w:rsidRPr="001C3118">
        <w:t>odpovede</w:t>
      </w:r>
      <w:proofErr w:type="spellEnd"/>
      <w:r w:rsidRPr="001C3118">
        <w:t xml:space="preserve">. </w:t>
      </w:r>
    </w:p>
    <w:p w:rsidR="00795479" w:rsidRPr="001C3118" w:rsidRDefault="00795479" w:rsidP="00795479">
      <w:pPr>
        <w:numPr>
          <w:ilvl w:val="0"/>
          <w:numId w:val="21"/>
        </w:numPr>
        <w:tabs>
          <w:tab w:val="left" w:pos="567"/>
        </w:tabs>
        <w:spacing w:line="276" w:lineRule="auto"/>
        <w:jc w:val="both"/>
      </w:pPr>
      <w:proofErr w:type="spellStart"/>
      <w:r w:rsidRPr="001C3118">
        <w:t>Kritériá</w:t>
      </w:r>
      <w:proofErr w:type="spellEnd"/>
      <w:r w:rsidRPr="001C3118">
        <w:t xml:space="preserve"> </w:t>
      </w:r>
      <w:proofErr w:type="spellStart"/>
      <w:r w:rsidRPr="001C3118">
        <w:t>klasifikácie</w:t>
      </w:r>
      <w:proofErr w:type="spellEnd"/>
      <w:r w:rsidRPr="001C3118">
        <w:t xml:space="preserve"> </w:t>
      </w:r>
      <w:proofErr w:type="spellStart"/>
      <w:r w:rsidRPr="001C3118">
        <w:t>musia</w:t>
      </w:r>
      <w:proofErr w:type="spellEnd"/>
      <w:r w:rsidRPr="001C3118">
        <w:t xml:space="preserve"> </w:t>
      </w:r>
      <w:proofErr w:type="spellStart"/>
      <w:r w:rsidRPr="001C3118">
        <w:t>byť</w:t>
      </w:r>
      <w:proofErr w:type="spellEnd"/>
      <w:r w:rsidRPr="001C3118">
        <w:t xml:space="preserve"> v </w:t>
      </w:r>
      <w:proofErr w:type="spellStart"/>
      <w:r w:rsidRPr="001C3118">
        <w:t>súlade</w:t>
      </w:r>
      <w:proofErr w:type="spellEnd"/>
      <w:r w:rsidRPr="001C3118">
        <w:t xml:space="preserve"> s </w:t>
      </w:r>
      <w:proofErr w:type="spellStart"/>
      <w:r w:rsidRPr="001C3118">
        <w:t>požadovanou</w:t>
      </w:r>
      <w:proofErr w:type="spellEnd"/>
      <w:r w:rsidRPr="001C3118">
        <w:t xml:space="preserve"> </w:t>
      </w:r>
      <w:proofErr w:type="spellStart"/>
      <w:r w:rsidRPr="001C3118">
        <w:t>úrovňou</w:t>
      </w:r>
      <w:proofErr w:type="spellEnd"/>
      <w:r w:rsidRPr="001C3118">
        <w:t xml:space="preserve"> </w:t>
      </w:r>
      <w:proofErr w:type="spellStart"/>
      <w:r w:rsidRPr="001C3118">
        <w:t>ovládania</w:t>
      </w:r>
      <w:proofErr w:type="spellEnd"/>
      <w:r w:rsidRPr="001C3118">
        <w:t xml:space="preserve"> </w:t>
      </w:r>
      <w:proofErr w:type="spellStart"/>
      <w:r w:rsidRPr="001C3118">
        <w:t>predmetu</w:t>
      </w:r>
      <w:proofErr w:type="spellEnd"/>
      <w:r w:rsidRPr="001C3118">
        <w:t xml:space="preserve"> </w:t>
      </w:r>
      <w:proofErr w:type="spellStart"/>
      <w:r w:rsidR="00102AEE">
        <w:t>matematika</w:t>
      </w:r>
      <w:proofErr w:type="spellEnd"/>
      <w:r w:rsidRPr="001C3118">
        <w:t xml:space="preserve"> a </w:t>
      </w:r>
      <w:proofErr w:type="spellStart"/>
      <w:r w:rsidRPr="001C3118">
        <w:t>náročnosť</w:t>
      </w:r>
      <w:proofErr w:type="spellEnd"/>
      <w:r w:rsidRPr="001C3118">
        <w:t xml:space="preserve"> </w:t>
      </w:r>
      <w:proofErr w:type="spellStart"/>
      <w:r w:rsidRPr="001C3118">
        <w:t>sledovaných</w:t>
      </w:r>
      <w:proofErr w:type="spellEnd"/>
      <w:r w:rsidRPr="001C3118">
        <w:t xml:space="preserve"> </w:t>
      </w:r>
      <w:proofErr w:type="spellStart"/>
      <w:r w:rsidRPr="001C3118">
        <w:t>javov</w:t>
      </w:r>
      <w:proofErr w:type="spellEnd"/>
      <w:r w:rsidRPr="001C3118">
        <w:t xml:space="preserve"> </w:t>
      </w:r>
      <w:proofErr w:type="spellStart"/>
      <w:r w:rsidRPr="001C3118">
        <w:t>musí</w:t>
      </w:r>
      <w:proofErr w:type="spellEnd"/>
      <w:r w:rsidRPr="001C3118">
        <w:t xml:space="preserve"> </w:t>
      </w:r>
      <w:proofErr w:type="spellStart"/>
      <w:r w:rsidRPr="001C3118">
        <w:t>zodpovedať</w:t>
      </w:r>
      <w:proofErr w:type="spellEnd"/>
      <w:r w:rsidRPr="001C3118">
        <w:t xml:space="preserve"> </w:t>
      </w:r>
      <w:proofErr w:type="spellStart"/>
      <w:r w:rsidRPr="001C3118">
        <w:t>náročnosti</w:t>
      </w:r>
      <w:proofErr w:type="spellEnd"/>
      <w:r w:rsidRPr="001C3118">
        <w:t xml:space="preserve"> </w:t>
      </w:r>
      <w:proofErr w:type="spellStart"/>
      <w:r w:rsidRPr="001C3118">
        <w:t>definovanej</w:t>
      </w:r>
      <w:proofErr w:type="spellEnd"/>
      <w:r w:rsidRPr="001C3118">
        <w:t xml:space="preserve"> v </w:t>
      </w:r>
      <w:proofErr w:type="spellStart"/>
      <w:r w:rsidRPr="001C3118">
        <w:t>platných</w:t>
      </w:r>
      <w:proofErr w:type="spellEnd"/>
      <w:r w:rsidRPr="001C3118">
        <w:t xml:space="preserve"> </w:t>
      </w:r>
      <w:proofErr w:type="spellStart"/>
      <w:r w:rsidRPr="001C3118">
        <w:t>učebných</w:t>
      </w:r>
      <w:proofErr w:type="spellEnd"/>
      <w:r w:rsidRPr="001C3118">
        <w:t xml:space="preserve"> </w:t>
      </w:r>
      <w:proofErr w:type="spellStart"/>
      <w:r w:rsidRPr="001C3118">
        <w:t>osnovách</w:t>
      </w:r>
      <w:proofErr w:type="spellEnd"/>
      <w:r w:rsidRPr="001C3118">
        <w:t xml:space="preserve"> a </w:t>
      </w:r>
      <w:proofErr w:type="spellStart"/>
      <w:r w:rsidRPr="001C3118">
        <w:t>vzdelávacích</w:t>
      </w:r>
      <w:proofErr w:type="spellEnd"/>
      <w:r w:rsidRPr="001C3118">
        <w:t xml:space="preserve"> </w:t>
      </w:r>
      <w:proofErr w:type="spellStart"/>
      <w:r w:rsidRPr="001C3118">
        <w:t>štandardoch</w:t>
      </w:r>
      <w:proofErr w:type="spellEnd"/>
      <w:r w:rsidRPr="001C3118">
        <w:t xml:space="preserve"> </w:t>
      </w:r>
      <w:proofErr w:type="spellStart"/>
      <w:r w:rsidRPr="001C3118">
        <w:t>cieľovej</w:t>
      </w:r>
      <w:proofErr w:type="spellEnd"/>
      <w:r w:rsidRPr="001C3118">
        <w:t xml:space="preserve"> </w:t>
      </w:r>
      <w:proofErr w:type="spellStart"/>
      <w:r w:rsidRPr="001C3118">
        <w:t>skupiny</w:t>
      </w:r>
      <w:proofErr w:type="spellEnd"/>
      <w:r w:rsidRPr="001C3118">
        <w:t xml:space="preserve"> </w:t>
      </w:r>
      <w:proofErr w:type="spellStart"/>
      <w:r w:rsidRPr="001C3118">
        <w:t>žiakov</w:t>
      </w:r>
      <w:proofErr w:type="spellEnd"/>
      <w:r w:rsidRPr="001C3118">
        <w:t>.</w:t>
      </w:r>
    </w:p>
    <w:p w:rsidR="00795479" w:rsidRPr="00CD2585" w:rsidRDefault="00795479" w:rsidP="00760956">
      <w:pPr>
        <w:spacing w:line="276" w:lineRule="auto"/>
        <w:rPr>
          <w:b/>
          <w:noProof/>
          <w:u w:val="single"/>
          <w:lang w:val="sk-SK"/>
        </w:rPr>
      </w:pPr>
    </w:p>
    <w:p w:rsidR="00760956" w:rsidRPr="00CD2585" w:rsidRDefault="00760956" w:rsidP="00760956">
      <w:pPr>
        <w:spacing w:line="276" w:lineRule="auto"/>
        <w:rPr>
          <w:noProof/>
          <w:color w:val="141823"/>
          <w:shd w:val="clear" w:color="auto" w:fill="FFFFFF"/>
          <w:lang w:val="sk-SK"/>
        </w:rPr>
      </w:pPr>
    </w:p>
    <w:p w:rsidR="00760956" w:rsidRPr="00CD2585" w:rsidRDefault="00760956" w:rsidP="00760956">
      <w:pPr>
        <w:numPr>
          <w:ilvl w:val="12"/>
          <w:numId w:val="0"/>
        </w:numPr>
        <w:spacing w:line="276" w:lineRule="auto"/>
        <w:ind w:firstLine="720"/>
        <w:jc w:val="both"/>
        <w:rPr>
          <w:b/>
          <w:noProof/>
          <w:lang w:val="sk-SK"/>
        </w:rPr>
      </w:pPr>
      <w:r w:rsidRPr="00CD2585">
        <w:rPr>
          <w:noProof/>
          <w:lang w:val="sk-SK"/>
        </w:rPr>
        <w:t>Vzhľadom k charakteru predmetu, hodnotenie žiakov v matematike je priebežné, prevažne frontálne. Uprednostňujeme písomné formy preverovania vedomostí pred ústnymi.</w:t>
      </w:r>
    </w:p>
    <w:p w:rsidR="00102AEE" w:rsidRDefault="00760956" w:rsidP="00102AEE">
      <w:pPr>
        <w:spacing w:line="276" w:lineRule="auto"/>
        <w:jc w:val="both"/>
        <w:rPr>
          <w:noProof/>
          <w:lang w:val="sk-SK" w:eastAsia="sk-SK"/>
        </w:rPr>
      </w:pPr>
      <w:r w:rsidRPr="00CD2585">
        <w:rPr>
          <w:noProof/>
          <w:color w:val="141823"/>
          <w:shd w:val="clear" w:color="auto" w:fill="FFFFFF"/>
          <w:lang w:val="sk-SK"/>
        </w:rPr>
        <w:t>Žiak je pri písomnej forme skúšania hodnotený známkou na základe percentuálnej úspešnosti podľa kritérií na základe vzájomnej dohody učiteľov nasledovne:</w:t>
      </w:r>
      <w:r w:rsidRPr="00CD2585">
        <w:rPr>
          <w:noProof/>
          <w:lang w:val="sk-SK" w:eastAsia="sk-SK"/>
        </w:rPr>
        <w:t> </w:t>
      </w:r>
    </w:p>
    <w:p w:rsidR="00102AEE" w:rsidRPr="00102AEE" w:rsidRDefault="00102AEE" w:rsidP="00102AEE">
      <w:pPr>
        <w:spacing w:line="276" w:lineRule="auto"/>
        <w:jc w:val="both"/>
        <w:rPr>
          <w:noProof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2420"/>
      </w:tblGrid>
      <w:tr w:rsidR="00102AEE" w:rsidRPr="001C3118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100% - 90% </w:t>
            </w:r>
          </w:p>
        </w:tc>
        <w:tc>
          <w:tcPr>
            <w:tcW w:w="2420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výborný (1) </w:t>
            </w:r>
          </w:p>
        </w:tc>
      </w:tr>
      <w:tr w:rsidR="00102AEE" w:rsidRPr="001C3118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89% - 75% </w:t>
            </w:r>
          </w:p>
        </w:tc>
        <w:tc>
          <w:tcPr>
            <w:tcW w:w="2420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chválitebný</w:t>
            </w:r>
            <w:proofErr w:type="spellEnd"/>
            <w:r w:rsidRPr="001C3118">
              <w:rPr>
                <w:lang w:val="cs-CZ"/>
              </w:rPr>
              <w:t xml:space="preserve"> (2) </w:t>
            </w:r>
          </w:p>
        </w:tc>
      </w:tr>
      <w:tr w:rsidR="00102AEE" w:rsidRPr="001C3118" w:rsidTr="003B05D8">
        <w:trPr>
          <w:trHeight w:val="229"/>
        </w:trPr>
        <w:tc>
          <w:tcPr>
            <w:tcW w:w="1799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74% - 50% </w:t>
            </w:r>
          </w:p>
        </w:tc>
        <w:tc>
          <w:tcPr>
            <w:tcW w:w="2420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dobrý (3) </w:t>
            </w:r>
          </w:p>
        </w:tc>
      </w:tr>
      <w:tr w:rsidR="00102AEE" w:rsidRPr="001C3118" w:rsidTr="003B05D8">
        <w:trPr>
          <w:trHeight w:val="224"/>
        </w:trPr>
        <w:tc>
          <w:tcPr>
            <w:tcW w:w="1799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r w:rsidRPr="001C3118">
              <w:rPr>
                <w:lang w:val="cs-CZ"/>
              </w:rPr>
              <w:t xml:space="preserve">49% - 30% </w:t>
            </w:r>
          </w:p>
        </w:tc>
        <w:tc>
          <w:tcPr>
            <w:tcW w:w="2420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dostatočný</w:t>
            </w:r>
            <w:proofErr w:type="spellEnd"/>
            <w:r w:rsidRPr="001C3118">
              <w:rPr>
                <w:lang w:val="cs-CZ"/>
              </w:rPr>
              <w:t xml:space="preserve"> (4) </w:t>
            </w:r>
          </w:p>
        </w:tc>
      </w:tr>
      <w:tr w:rsidR="00102AEE" w:rsidRPr="001C3118" w:rsidTr="003B05D8">
        <w:trPr>
          <w:trHeight w:val="346"/>
        </w:trPr>
        <w:tc>
          <w:tcPr>
            <w:tcW w:w="1799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menej</w:t>
            </w:r>
            <w:proofErr w:type="spellEnd"/>
            <w:r w:rsidRPr="001C3118">
              <w:rPr>
                <w:lang w:val="cs-CZ"/>
              </w:rPr>
              <w:t xml:space="preserve"> </w:t>
            </w:r>
            <w:proofErr w:type="spellStart"/>
            <w:r w:rsidRPr="001C3118">
              <w:rPr>
                <w:lang w:val="cs-CZ"/>
              </w:rPr>
              <w:t>ako</w:t>
            </w:r>
            <w:proofErr w:type="spellEnd"/>
            <w:r w:rsidRPr="001C3118">
              <w:rPr>
                <w:lang w:val="cs-CZ"/>
              </w:rPr>
              <w:t xml:space="preserve"> 29% </w:t>
            </w:r>
          </w:p>
        </w:tc>
        <w:tc>
          <w:tcPr>
            <w:tcW w:w="2420" w:type="dxa"/>
            <w:shd w:val="clear" w:color="auto" w:fill="auto"/>
          </w:tcPr>
          <w:p w:rsidR="00102AEE" w:rsidRPr="001C3118" w:rsidRDefault="00102AEE" w:rsidP="003B05D8">
            <w:pPr>
              <w:spacing w:line="276" w:lineRule="auto"/>
              <w:rPr>
                <w:lang w:val="cs-CZ"/>
              </w:rPr>
            </w:pPr>
            <w:proofErr w:type="spellStart"/>
            <w:r w:rsidRPr="001C3118">
              <w:rPr>
                <w:lang w:val="cs-CZ"/>
              </w:rPr>
              <w:t>nedostatočný</w:t>
            </w:r>
            <w:proofErr w:type="spellEnd"/>
            <w:r w:rsidRPr="001C3118">
              <w:rPr>
                <w:lang w:val="cs-CZ"/>
              </w:rPr>
              <w:t xml:space="preserve"> (5)</w:t>
            </w:r>
          </w:p>
        </w:tc>
      </w:tr>
    </w:tbl>
    <w:p w:rsidR="00102AEE" w:rsidRDefault="00102AEE" w:rsidP="00760956">
      <w:pPr>
        <w:spacing w:line="276" w:lineRule="auto"/>
        <w:jc w:val="both"/>
        <w:rPr>
          <w:noProof/>
          <w:lang w:val="sk-SK"/>
        </w:rPr>
      </w:pP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Písomné skúšanie sa realizuje v nasledujúcich formách: </w:t>
      </w:r>
    </w:p>
    <w:p w:rsidR="00102AEE" w:rsidRDefault="00760956" w:rsidP="00102AEE">
      <w:pPr>
        <w:pStyle w:val="Odsekzoznamu"/>
        <w:numPr>
          <w:ilvl w:val="0"/>
          <w:numId w:val="23"/>
        </w:numPr>
        <w:spacing w:line="276" w:lineRule="auto"/>
        <w:jc w:val="both"/>
        <w:rPr>
          <w:noProof/>
          <w:lang w:val="sk-SK"/>
        </w:rPr>
      </w:pPr>
      <w:r w:rsidRPr="00102AEE">
        <w:rPr>
          <w:noProof/>
          <w:lang w:val="sk-SK"/>
        </w:rPr>
        <w:t xml:space="preserve">vstupná písomná práca a 4 písomné práce, </w:t>
      </w:r>
    </w:p>
    <w:p w:rsidR="00102AEE" w:rsidRDefault="00760956" w:rsidP="00102AEE">
      <w:pPr>
        <w:pStyle w:val="Odsekzoznamu"/>
        <w:numPr>
          <w:ilvl w:val="0"/>
          <w:numId w:val="23"/>
        </w:numPr>
        <w:spacing w:line="276" w:lineRule="auto"/>
        <w:jc w:val="both"/>
        <w:rPr>
          <w:noProof/>
          <w:lang w:val="sk-SK"/>
        </w:rPr>
      </w:pPr>
      <w:r w:rsidRPr="00102AEE">
        <w:rPr>
          <w:noProof/>
          <w:lang w:val="sk-SK"/>
        </w:rPr>
        <w:t>tematické testy</w:t>
      </w:r>
      <w:r w:rsidR="00102AEE">
        <w:rPr>
          <w:noProof/>
          <w:lang w:val="sk-SK"/>
        </w:rPr>
        <w:t xml:space="preserve"> a písomky</w:t>
      </w:r>
      <w:r w:rsidRPr="00102AEE">
        <w:rPr>
          <w:noProof/>
          <w:lang w:val="sk-SK"/>
        </w:rPr>
        <w:t xml:space="preserve">, </w:t>
      </w:r>
    </w:p>
    <w:p w:rsidR="00760956" w:rsidRPr="00102AEE" w:rsidRDefault="00102AEE" w:rsidP="00102AEE">
      <w:pPr>
        <w:pStyle w:val="Odsekzoznamu"/>
        <w:numPr>
          <w:ilvl w:val="0"/>
          <w:numId w:val="23"/>
        </w:num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>krátke písomky -</w:t>
      </w:r>
      <w:r w:rsidR="00760956" w:rsidRPr="00102AEE">
        <w:rPr>
          <w:noProof/>
          <w:lang w:val="sk-SK"/>
        </w:rPr>
        <w:t>päťminútovky.</w:t>
      </w:r>
    </w:p>
    <w:p w:rsidR="00795479" w:rsidRDefault="00795479" w:rsidP="00760956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>Uvedený počet písomných prác je pre vyučujúceho záväzný.</w:t>
      </w:r>
    </w:p>
    <w:p w:rsidR="00102AEE" w:rsidRDefault="00102AEE" w:rsidP="00760956">
      <w:pPr>
        <w:spacing w:line="276" w:lineRule="auto"/>
        <w:jc w:val="both"/>
        <w:rPr>
          <w:noProof/>
          <w:lang w:val="sk-SK"/>
        </w:rPr>
      </w:pPr>
    </w:p>
    <w:p w:rsidR="00102AEE" w:rsidRPr="001C3118" w:rsidRDefault="00102AEE" w:rsidP="00102AEE">
      <w:pPr>
        <w:tabs>
          <w:tab w:val="left" w:pos="567"/>
        </w:tabs>
        <w:spacing w:line="276" w:lineRule="auto"/>
        <w:rPr>
          <w:b/>
        </w:rPr>
      </w:pPr>
      <w:proofErr w:type="spellStart"/>
      <w:proofErr w:type="gramStart"/>
      <w:r w:rsidRPr="001C3118">
        <w:rPr>
          <w:b/>
          <w:bCs/>
        </w:rPr>
        <w:t>Hodnotenie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tvorivého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písania</w:t>
      </w:r>
      <w:proofErr w:type="spellEnd"/>
      <w:r w:rsidRPr="001C3118">
        <w:rPr>
          <w:b/>
          <w:bCs/>
        </w:rPr>
        <w:t xml:space="preserve"> – </w:t>
      </w:r>
      <w:proofErr w:type="spellStart"/>
      <w:r w:rsidRPr="001C3118">
        <w:rPr>
          <w:b/>
          <w:bCs/>
        </w:rPr>
        <w:t>tzv</w:t>
      </w:r>
      <w:proofErr w:type="spellEnd"/>
      <w:r w:rsidRPr="001C3118">
        <w:rPr>
          <w:b/>
          <w:bCs/>
        </w:rPr>
        <w:t>.</w:t>
      </w:r>
      <w:proofErr w:type="gramEnd"/>
      <w:r w:rsidRPr="001C3118">
        <w:rPr>
          <w:b/>
          <w:bCs/>
        </w:rPr>
        <w:t xml:space="preserve"> </w:t>
      </w:r>
      <w:proofErr w:type="spellStart"/>
      <w:proofErr w:type="gramStart"/>
      <w:r w:rsidRPr="001C3118">
        <w:rPr>
          <w:b/>
          <w:bCs/>
        </w:rPr>
        <w:t>projektov</w:t>
      </w:r>
      <w:proofErr w:type="spellEnd"/>
      <w:r w:rsidRPr="001C3118">
        <w:rPr>
          <w:b/>
          <w:bCs/>
        </w:rPr>
        <w:t xml:space="preserve"> :</w:t>
      </w:r>
      <w:proofErr w:type="gramEnd"/>
    </w:p>
    <w:p w:rsidR="00102AEE" w:rsidRPr="001C3118" w:rsidRDefault="00102AEE" w:rsidP="00102AEE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102AEE" w:rsidRPr="001C3118" w:rsidRDefault="00102AEE" w:rsidP="00102AEE">
      <w:pPr>
        <w:numPr>
          <w:ilvl w:val="0"/>
          <w:numId w:val="24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102AEE" w:rsidRDefault="00102AEE" w:rsidP="00102AEE">
      <w:pPr>
        <w:numPr>
          <w:ilvl w:val="0"/>
          <w:numId w:val="24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Pr="001C3118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</w:t>
      </w:r>
      <w:r>
        <w:t>orné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 w:rsidRPr="001C3118">
        <w:t>myšlienk</w:t>
      </w:r>
      <w:r>
        <w:t>y</w:t>
      </w:r>
      <w:proofErr w:type="spellEnd"/>
      <w:r>
        <w:t xml:space="preserve"> k </w:t>
      </w:r>
      <w:proofErr w:type="spellStart"/>
      <w:r>
        <w:t>prebratej</w:t>
      </w:r>
      <w:proofErr w:type="spellEnd"/>
    </w:p>
    <w:p w:rsidR="00102AEE" w:rsidRPr="001C3118" w:rsidRDefault="00102AEE" w:rsidP="00102AEE">
      <w:pPr>
        <w:tabs>
          <w:tab w:val="left" w:pos="567"/>
        </w:tabs>
        <w:spacing w:line="276" w:lineRule="auto"/>
        <w:ind w:left="360"/>
      </w:pPr>
      <w:r>
        <w:t xml:space="preserve">   </w:t>
      </w:r>
      <w:proofErr w:type="spellStart"/>
      <w:proofErr w:type="gramStart"/>
      <w:r w:rsidRPr="001C3118">
        <w:t>téme</w:t>
      </w:r>
      <w:proofErr w:type="spellEnd"/>
      <w:proofErr w:type="gramEnd"/>
      <w:r w:rsidRPr="001C3118">
        <w:t xml:space="preserve"> </w:t>
      </w:r>
    </w:p>
    <w:p w:rsidR="00102AEE" w:rsidRPr="001C3118" w:rsidRDefault="00102AEE" w:rsidP="00102AEE">
      <w:pPr>
        <w:tabs>
          <w:tab w:val="left" w:pos="567"/>
        </w:tabs>
        <w:spacing w:line="276" w:lineRule="auto"/>
        <w:jc w:val="both"/>
        <w:rPr>
          <w:b/>
        </w:rPr>
      </w:pPr>
    </w:p>
    <w:p w:rsidR="00623BD9" w:rsidRPr="00E839A9" w:rsidRDefault="00102AEE" w:rsidP="00141F49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vykonáva</w:t>
      </w:r>
      <w:proofErr w:type="spellEnd"/>
      <w:r w:rsidRPr="001C3118">
        <w:t xml:space="preserve"> </w:t>
      </w:r>
      <w:proofErr w:type="spellStart"/>
      <w:r w:rsidRPr="001C3118">
        <w:t>klasifikáciou</w:t>
      </w:r>
      <w:proofErr w:type="spellEnd"/>
      <w:r w:rsidRPr="001C3118">
        <w:t>.</w:t>
      </w:r>
      <w:r w:rsidR="00141F49">
        <w:t xml:space="preserve"> </w:t>
      </w:r>
      <w:r w:rsidR="00623BD9">
        <w:t>V </w:t>
      </w:r>
      <w:proofErr w:type="spellStart"/>
      <w:r w:rsidR="00623BD9">
        <w:t>prípade</w:t>
      </w:r>
      <w:proofErr w:type="spellEnd"/>
      <w:r w:rsidR="00623BD9">
        <w:t xml:space="preserve"> </w:t>
      </w:r>
      <w:proofErr w:type="spellStart"/>
      <w:r w:rsidR="00623BD9">
        <w:t>dokázaného</w:t>
      </w:r>
      <w:proofErr w:type="spellEnd"/>
      <w:r w:rsidR="00623BD9">
        <w:t xml:space="preserve"> </w:t>
      </w:r>
      <w:proofErr w:type="spellStart"/>
      <w:r w:rsidR="00623BD9">
        <w:t>plagiátorstva</w:t>
      </w:r>
      <w:proofErr w:type="spellEnd"/>
      <w:r w:rsidR="00623BD9">
        <w:t xml:space="preserve"> </w:t>
      </w:r>
      <w:proofErr w:type="spellStart"/>
      <w:r w:rsidR="00623BD9">
        <w:t>alebo</w:t>
      </w:r>
      <w:proofErr w:type="spellEnd"/>
      <w:r w:rsidR="00623BD9">
        <w:t xml:space="preserve"> </w:t>
      </w:r>
      <w:proofErr w:type="spellStart"/>
      <w:r w:rsidR="00623BD9">
        <w:t>nedodržania</w:t>
      </w:r>
      <w:proofErr w:type="spellEnd"/>
      <w:r w:rsidR="00623BD9">
        <w:t xml:space="preserve"> </w:t>
      </w:r>
      <w:proofErr w:type="spellStart"/>
      <w:r w:rsidR="00623BD9">
        <w:t>termínu</w:t>
      </w:r>
      <w:proofErr w:type="spellEnd"/>
      <w:r w:rsidR="00623BD9">
        <w:t xml:space="preserve"> </w:t>
      </w:r>
      <w:proofErr w:type="spellStart"/>
      <w:r w:rsidR="00623BD9">
        <w:t>projektu</w:t>
      </w:r>
      <w:proofErr w:type="spellEnd"/>
      <w:r w:rsidR="00623BD9">
        <w:t xml:space="preserve"> </w:t>
      </w:r>
      <w:proofErr w:type="spellStart"/>
      <w:proofErr w:type="gramStart"/>
      <w:r w:rsidR="00623BD9">
        <w:t>sa</w:t>
      </w:r>
      <w:proofErr w:type="spellEnd"/>
      <w:proofErr w:type="gramEnd"/>
      <w:r w:rsidR="00623BD9">
        <w:t xml:space="preserve"> </w:t>
      </w:r>
      <w:proofErr w:type="spellStart"/>
      <w:r w:rsidR="00623BD9">
        <w:t>projekt</w:t>
      </w:r>
      <w:proofErr w:type="spellEnd"/>
      <w:r w:rsidR="00623BD9">
        <w:t xml:space="preserve"> </w:t>
      </w:r>
      <w:proofErr w:type="spellStart"/>
      <w:r w:rsidR="00623BD9">
        <w:t>hodnotí</w:t>
      </w:r>
      <w:proofErr w:type="spellEnd"/>
      <w:r w:rsidR="00623BD9">
        <w:t xml:space="preserve"> </w:t>
      </w:r>
      <w:proofErr w:type="spellStart"/>
      <w:r w:rsidR="00623BD9">
        <w:t>známkou</w:t>
      </w:r>
      <w:proofErr w:type="spellEnd"/>
      <w:r w:rsidR="00623BD9">
        <w:t xml:space="preserve"> </w:t>
      </w:r>
      <w:proofErr w:type="spellStart"/>
      <w:r w:rsidR="00623BD9">
        <w:t>nedostatočný</w:t>
      </w:r>
      <w:proofErr w:type="spellEnd"/>
      <w:r w:rsidR="00623BD9">
        <w:t>. </w:t>
      </w:r>
    </w:p>
    <w:p w:rsidR="00795479" w:rsidRPr="00CD2585" w:rsidRDefault="00795479" w:rsidP="00760956">
      <w:pPr>
        <w:spacing w:line="276" w:lineRule="auto"/>
        <w:jc w:val="both"/>
        <w:rPr>
          <w:noProof/>
          <w:lang w:val="sk-SK"/>
        </w:rPr>
      </w:pPr>
    </w:p>
    <w:p w:rsidR="00760956" w:rsidRPr="00CD2585" w:rsidRDefault="009D7D45" w:rsidP="00760956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>Žiaci sú na hodinách skúšaní</w:t>
      </w:r>
      <w:r w:rsidR="00760956" w:rsidRPr="00CD2585">
        <w:rPr>
          <w:noProof/>
          <w:lang w:val="sk-SK"/>
        </w:rPr>
        <w:t xml:space="preserve"> taktiež ústnou formou – prevažne frontálne. Toto skúšanie má motivačný charakter a je pre vyučujúcich aj spätnou väzbou.</w:t>
      </w:r>
      <w:r>
        <w:rPr>
          <w:noProof/>
          <w:lang w:val="sk-SK"/>
        </w:rPr>
        <w:t xml:space="preserve"> </w:t>
      </w:r>
    </w:p>
    <w:p w:rsidR="00760956" w:rsidRDefault="00760956" w:rsidP="00760956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  <w:r w:rsidRPr="00CD2585">
        <w:rPr>
          <w:bCs/>
          <w:noProof/>
          <w:lang w:val="sk-SK"/>
        </w:rPr>
        <w:t>Dôležité je taktiež sústavné pozorovanie a hodnotenie práce</w:t>
      </w:r>
      <w:r w:rsidRPr="00CD2585">
        <w:rPr>
          <w:noProof/>
          <w:lang w:val="sk-SK"/>
        </w:rPr>
        <w:t xml:space="preserve"> </w:t>
      </w:r>
      <w:r w:rsidRPr="00CD2585">
        <w:rPr>
          <w:bCs/>
          <w:noProof/>
          <w:lang w:val="sk-SK"/>
        </w:rPr>
        <w:t>žiakov v triede i domáca príprava</w:t>
      </w:r>
      <w:r w:rsidRPr="00CD2585">
        <w:rPr>
          <w:noProof/>
          <w:lang w:val="sk-SK"/>
        </w:rPr>
        <w:t>. Hodnotenie domácej prípravy má prevažne motivačný charakter.</w:t>
      </w:r>
    </w:p>
    <w:p w:rsidR="00C05C62" w:rsidRPr="00824C06" w:rsidRDefault="00C05C62" w:rsidP="00C05C62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824C06">
        <w:rPr>
          <w:lang w:val="sk-SK"/>
        </w:rPr>
        <w:lastRenderedPageBreak/>
        <w:t>Pevnou súčasťou neformálneho zisťovania výkonov je aj priebežné slovné hodnotenie ako informácia pre žiakov a rodičov.</w:t>
      </w:r>
    </w:p>
    <w:p w:rsidR="00C05C62" w:rsidRPr="00824C06" w:rsidRDefault="00C05C62" w:rsidP="00C05C62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824C06">
        <w:rPr>
          <w:lang w:val="sk-SK"/>
        </w:rPr>
        <w:t>Pri hodnotení výkonov sa má zohľadniť nie len aktuálna úroveň ovládania predmetu matematika, ale aj pokrok, ktorý žiak dosiahol v učení v zmysle podpory motivácie žiaka učiť sa.</w:t>
      </w:r>
    </w:p>
    <w:p w:rsidR="00C05C62" w:rsidRPr="00CD2585" w:rsidRDefault="00C05C62" w:rsidP="00760956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760956" w:rsidRPr="00B77638" w:rsidRDefault="00760956" w:rsidP="00760956">
      <w:pPr>
        <w:numPr>
          <w:ilvl w:val="12"/>
          <w:numId w:val="0"/>
        </w:numPr>
        <w:spacing w:line="276" w:lineRule="auto"/>
        <w:ind w:firstLine="720"/>
        <w:jc w:val="both"/>
        <w:rPr>
          <w:noProof/>
          <w:lang w:val="sk-SK"/>
        </w:rPr>
      </w:pPr>
      <w:r w:rsidRPr="00CD2585">
        <w:rPr>
          <w:noProof/>
          <w:lang w:val="sk-SK"/>
        </w:rPr>
        <w:t xml:space="preserve">Výsledné hodnotenie je súhrnom  klasifikácie písomných a ústnych skúšok, pozorovania práce žiaka počas hodnotiaceho obdobia v triede a domácej prípravy. Výsledná známka sa </w:t>
      </w:r>
      <w:r w:rsidRPr="00B77638">
        <w:rPr>
          <w:noProof/>
          <w:lang w:val="sk-SK"/>
        </w:rPr>
        <w:t>neurčuje ako priemer všetkých zapísaných známok.</w:t>
      </w:r>
    </w:p>
    <w:p w:rsidR="00760956" w:rsidRDefault="00760956" w:rsidP="00760956">
      <w:pPr>
        <w:spacing w:line="276" w:lineRule="auto"/>
        <w:jc w:val="both"/>
        <w:rPr>
          <w:noProof/>
          <w:lang w:val="sk-SK"/>
        </w:rPr>
      </w:pPr>
      <w:r w:rsidRPr="00B77638">
        <w:rPr>
          <w:noProof/>
          <w:lang w:val="sk-SK"/>
        </w:rPr>
        <w:t xml:space="preserve">Žiaci so ŠVVP sú hodnotení s ohľadom </w:t>
      </w:r>
      <w:r w:rsidR="00391E1E">
        <w:rPr>
          <w:noProof/>
          <w:lang w:val="sk-SK"/>
        </w:rPr>
        <w:t>na svoje možnosti a v súlade s M</w:t>
      </w:r>
      <w:r w:rsidRPr="00B77638">
        <w:rPr>
          <w:noProof/>
          <w:lang w:val="sk-SK"/>
        </w:rPr>
        <w:t>etodickým pokynom č. 22/2011 a s prihliadnutím na odporúčania CPPPaP.</w:t>
      </w:r>
    </w:p>
    <w:p w:rsidR="00A06DC1" w:rsidRDefault="00A06DC1" w:rsidP="00760956">
      <w:pPr>
        <w:spacing w:line="276" w:lineRule="auto"/>
        <w:jc w:val="both"/>
        <w:rPr>
          <w:noProof/>
          <w:lang w:val="sk-SK"/>
        </w:rPr>
      </w:pPr>
    </w:p>
    <w:p w:rsidR="00A06DC1" w:rsidRDefault="00A06DC1" w:rsidP="00A06DC1"/>
    <w:p w:rsidR="00A06DC1" w:rsidRPr="00CD2585" w:rsidRDefault="00A06DC1" w:rsidP="00A06DC1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A06DC1" w:rsidRPr="00CD2585" w:rsidRDefault="00A06DC1" w:rsidP="00760956">
      <w:pPr>
        <w:spacing w:line="276" w:lineRule="auto"/>
        <w:jc w:val="both"/>
        <w:rPr>
          <w:noProof/>
          <w:lang w:val="sk-SK"/>
        </w:rPr>
      </w:pP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</w:p>
    <w:p w:rsidR="00BC135B" w:rsidRDefault="00BC135B" w:rsidP="00BC135B">
      <w:pPr>
        <w:rPr>
          <w:b/>
        </w:rPr>
      </w:pPr>
      <w:proofErr w:type="spellStart"/>
      <w:r w:rsidRPr="001C3118">
        <w:rPr>
          <w:b/>
        </w:rPr>
        <w:t>Integrácia</w:t>
      </w:r>
      <w:proofErr w:type="spellEnd"/>
      <w:r w:rsidRPr="001C3118">
        <w:rPr>
          <w:b/>
        </w:rPr>
        <w:t xml:space="preserve"> </w:t>
      </w:r>
      <w:proofErr w:type="spellStart"/>
      <w:r>
        <w:rPr>
          <w:b/>
        </w:rPr>
        <w:t>anglického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</w:t>
      </w:r>
      <w:r w:rsidRPr="007C2BA2">
        <w:rPr>
          <w:b/>
        </w:rPr>
        <w:t>ka</w:t>
      </w:r>
      <w:proofErr w:type="spellEnd"/>
      <w:r w:rsidRPr="007C2BA2">
        <w:rPr>
          <w:b/>
        </w:rPr>
        <w:t xml:space="preserve"> </w:t>
      </w:r>
      <w:proofErr w:type="spellStart"/>
      <w:r w:rsidRPr="007C2BA2">
        <w:rPr>
          <w:b/>
        </w:rPr>
        <w:t>metodikou</w:t>
      </w:r>
      <w:proofErr w:type="spellEnd"/>
      <w:r w:rsidRPr="007C2BA2">
        <w:rPr>
          <w:b/>
        </w:rPr>
        <w:t xml:space="preserve"> CLIL.</w:t>
      </w:r>
    </w:p>
    <w:p w:rsidR="00BC135B" w:rsidRDefault="00BC135B" w:rsidP="00BC135B">
      <w:pPr>
        <w:pStyle w:val="Default"/>
        <w:spacing w:line="276" w:lineRule="auto"/>
        <w:ind w:firstLine="709"/>
        <w:jc w:val="both"/>
      </w:pPr>
    </w:p>
    <w:p w:rsidR="00BC135B" w:rsidRPr="003F0568" w:rsidRDefault="00BC135B" w:rsidP="00BC135B">
      <w:pPr>
        <w:pStyle w:val="Default"/>
        <w:spacing w:line="276" w:lineRule="auto"/>
        <w:jc w:val="both"/>
      </w:pPr>
      <w:r w:rsidRPr="003F0568">
        <w:t xml:space="preserve">Počas celého školského roka sa budeme usilovať prostredníctvom metodiky CLIL nielen poskytovať priestor pre zdokonalenie zručností </w:t>
      </w:r>
      <w:r w:rsidR="00AA5C51">
        <w:t>a vedomostí v oblasti matemati</w:t>
      </w:r>
      <w:r>
        <w:t>k</w:t>
      </w:r>
      <w:r w:rsidRPr="003F0568">
        <w:t>y</w:t>
      </w:r>
      <w:r w:rsidR="00AA5C51">
        <w:t xml:space="preserve"> a finančnej gramotnosti</w:t>
      </w:r>
      <w:r w:rsidRPr="003F0568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760956" w:rsidRPr="00CD2585" w:rsidRDefault="00760956" w:rsidP="00760956">
      <w:pPr>
        <w:spacing w:line="276" w:lineRule="auto"/>
        <w:jc w:val="both"/>
        <w:rPr>
          <w:noProof/>
          <w:lang w:val="sk-SK"/>
        </w:rPr>
      </w:pPr>
    </w:p>
    <w:p w:rsidR="00760956" w:rsidRPr="00CD2585" w:rsidRDefault="00760956" w:rsidP="00760956">
      <w:pPr>
        <w:numPr>
          <w:ilvl w:val="12"/>
          <w:numId w:val="0"/>
        </w:numPr>
        <w:spacing w:line="276" w:lineRule="auto"/>
        <w:jc w:val="both"/>
        <w:rPr>
          <w:noProof/>
          <w:lang w:val="sk-SK"/>
        </w:rPr>
      </w:pPr>
    </w:p>
    <w:p w:rsidR="00760956" w:rsidRPr="00CD2585" w:rsidRDefault="00760956" w:rsidP="00760956">
      <w:pPr>
        <w:spacing w:line="276" w:lineRule="auto"/>
        <w:rPr>
          <w:noProof/>
          <w:lang w:val="sk-SK"/>
        </w:rPr>
      </w:pPr>
    </w:p>
    <w:p w:rsidR="00CC1F21" w:rsidRDefault="00CC1F21"/>
    <w:sectPr w:rsidR="00CC1F21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B2F"/>
    <w:multiLevelType w:val="hybridMultilevel"/>
    <w:tmpl w:val="762C1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3D0"/>
    <w:multiLevelType w:val="hybridMultilevel"/>
    <w:tmpl w:val="E878C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0CEB"/>
    <w:multiLevelType w:val="hybridMultilevel"/>
    <w:tmpl w:val="8A0A40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222BA"/>
    <w:multiLevelType w:val="hybridMultilevel"/>
    <w:tmpl w:val="BF9E980E"/>
    <w:lvl w:ilvl="0" w:tplc="041B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D6053E"/>
    <w:multiLevelType w:val="hybridMultilevel"/>
    <w:tmpl w:val="815881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42228"/>
    <w:multiLevelType w:val="hybridMultilevel"/>
    <w:tmpl w:val="FEC6AF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A00DE"/>
    <w:multiLevelType w:val="hybridMultilevel"/>
    <w:tmpl w:val="68C4C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EE0"/>
    <w:multiLevelType w:val="hybridMultilevel"/>
    <w:tmpl w:val="AE30F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0355B"/>
    <w:multiLevelType w:val="hybridMultilevel"/>
    <w:tmpl w:val="84B0D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F681E"/>
    <w:multiLevelType w:val="hybridMultilevel"/>
    <w:tmpl w:val="3A1490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9107D2"/>
    <w:multiLevelType w:val="hybridMultilevel"/>
    <w:tmpl w:val="5E206F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3">
    <w:nsid w:val="432220F2"/>
    <w:multiLevelType w:val="hybridMultilevel"/>
    <w:tmpl w:val="249E3C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F2630"/>
    <w:multiLevelType w:val="hybridMultilevel"/>
    <w:tmpl w:val="A5C62B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771A6"/>
    <w:multiLevelType w:val="hybridMultilevel"/>
    <w:tmpl w:val="249244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57D3B"/>
    <w:multiLevelType w:val="hybridMultilevel"/>
    <w:tmpl w:val="14E86B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0C1683"/>
    <w:multiLevelType w:val="hybridMultilevel"/>
    <w:tmpl w:val="733EA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939A1"/>
    <w:multiLevelType w:val="hybridMultilevel"/>
    <w:tmpl w:val="671034B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B27BDC"/>
    <w:multiLevelType w:val="hybridMultilevel"/>
    <w:tmpl w:val="EC645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F3E5F"/>
    <w:multiLevelType w:val="hybridMultilevel"/>
    <w:tmpl w:val="7974D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15DF6"/>
    <w:multiLevelType w:val="hybridMultilevel"/>
    <w:tmpl w:val="7EC6F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53556"/>
    <w:multiLevelType w:val="hybridMultilevel"/>
    <w:tmpl w:val="A08C8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B213F"/>
    <w:multiLevelType w:val="hybridMultilevel"/>
    <w:tmpl w:val="29BA0A4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9"/>
  </w:num>
  <w:num w:numId="7">
    <w:abstractNumId w:val="4"/>
  </w:num>
  <w:num w:numId="8">
    <w:abstractNumId w:val="17"/>
  </w:num>
  <w:num w:numId="9">
    <w:abstractNumId w:val="6"/>
  </w:num>
  <w:num w:numId="10">
    <w:abstractNumId w:val="9"/>
  </w:num>
  <w:num w:numId="11">
    <w:abstractNumId w:val="22"/>
  </w:num>
  <w:num w:numId="12">
    <w:abstractNumId w:val="21"/>
  </w:num>
  <w:num w:numId="13">
    <w:abstractNumId w:val="1"/>
  </w:num>
  <w:num w:numId="14">
    <w:abstractNumId w:val="0"/>
  </w:num>
  <w:num w:numId="15">
    <w:abstractNumId w:val="18"/>
  </w:num>
  <w:num w:numId="16">
    <w:abstractNumId w:val="3"/>
  </w:num>
  <w:num w:numId="17">
    <w:abstractNumId w:val="14"/>
  </w:num>
  <w:num w:numId="18">
    <w:abstractNumId w:val="24"/>
  </w:num>
  <w:num w:numId="19">
    <w:abstractNumId w:val="13"/>
  </w:num>
  <w:num w:numId="20">
    <w:abstractNumId w:val="5"/>
  </w:num>
  <w:num w:numId="21">
    <w:abstractNumId w:val="8"/>
  </w:num>
  <w:num w:numId="22">
    <w:abstractNumId w:val="7"/>
  </w:num>
  <w:num w:numId="23">
    <w:abstractNumId w:val="23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0956"/>
    <w:rsid w:val="00043CF9"/>
    <w:rsid w:val="00043D3B"/>
    <w:rsid w:val="000771B2"/>
    <w:rsid w:val="0009033D"/>
    <w:rsid w:val="00102AEE"/>
    <w:rsid w:val="00132CFD"/>
    <w:rsid w:val="00141F49"/>
    <w:rsid w:val="00174050"/>
    <w:rsid w:val="001A6739"/>
    <w:rsid w:val="002257E2"/>
    <w:rsid w:val="002B1057"/>
    <w:rsid w:val="00321279"/>
    <w:rsid w:val="00373FC0"/>
    <w:rsid w:val="00391E1E"/>
    <w:rsid w:val="003D39F8"/>
    <w:rsid w:val="004767BC"/>
    <w:rsid w:val="00490FDB"/>
    <w:rsid w:val="004B1691"/>
    <w:rsid w:val="004B32DD"/>
    <w:rsid w:val="005243FC"/>
    <w:rsid w:val="00594633"/>
    <w:rsid w:val="0059483F"/>
    <w:rsid w:val="0062284A"/>
    <w:rsid w:val="00623BD9"/>
    <w:rsid w:val="006343EB"/>
    <w:rsid w:val="00676476"/>
    <w:rsid w:val="006C4E8F"/>
    <w:rsid w:val="006D6785"/>
    <w:rsid w:val="006E5F3F"/>
    <w:rsid w:val="00710C28"/>
    <w:rsid w:val="007424BF"/>
    <w:rsid w:val="00760956"/>
    <w:rsid w:val="0079290C"/>
    <w:rsid w:val="00795479"/>
    <w:rsid w:val="007A3D5D"/>
    <w:rsid w:val="008210FA"/>
    <w:rsid w:val="00824C06"/>
    <w:rsid w:val="00840108"/>
    <w:rsid w:val="00862DB9"/>
    <w:rsid w:val="00870C2A"/>
    <w:rsid w:val="008727F1"/>
    <w:rsid w:val="00890008"/>
    <w:rsid w:val="008B3383"/>
    <w:rsid w:val="008C5948"/>
    <w:rsid w:val="009A548D"/>
    <w:rsid w:val="009A651C"/>
    <w:rsid w:val="009B2A50"/>
    <w:rsid w:val="009D7D45"/>
    <w:rsid w:val="00A06DC1"/>
    <w:rsid w:val="00A65144"/>
    <w:rsid w:val="00AA5C51"/>
    <w:rsid w:val="00B260AC"/>
    <w:rsid w:val="00B479A4"/>
    <w:rsid w:val="00B676AD"/>
    <w:rsid w:val="00B7440B"/>
    <w:rsid w:val="00B81ACC"/>
    <w:rsid w:val="00BC135B"/>
    <w:rsid w:val="00C05C62"/>
    <w:rsid w:val="00C177A2"/>
    <w:rsid w:val="00CB2506"/>
    <w:rsid w:val="00CC0F03"/>
    <w:rsid w:val="00CC1F21"/>
    <w:rsid w:val="00CF7648"/>
    <w:rsid w:val="00D244B6"/>
    <w:rsid w:val="00D6556B"/>
    <w:rsid w:val="00D8522F"/>
    <w:rsid w:val="00DF585D"/>
    <w:rsid w:val="00E8083A"/>
    <w:rsid w:val="00EA2CCD"/>
    <w:rsid w:val="00EB392B"/>
    <w:rsid w:val="00F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60956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760956"/>
    <w:rPr>
      <w:rFonts w:ascii="Times New Roman" w:eastAsia="Calibri" w:hAnsi="Times New Roman" w:cs="Times New Roman"/>
      <w:bCs/>
      <w:lang w:val="en-US"/>
    </w:rPr>
  </w:style>
  <w:style w:type="paragraph" w:styleId="Odsekzoznamu">
    <w:name w:val="List Paragraph"/>
    <w:basedOn w:val="Normlny"/>
    <w:uiPriority w:val="99"/>
    <w:qFormat/>
    <w:rsid w:val="00760956"/>
    <w:pPr>
      <w:ind w:left="720"/>
      <w:contextualSpacing/>
    </w:pPr>
    <w:rPr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760956"/>
    <w:pPr>
      <w:spacing w:before="100" w:beforeAutospacing="1" w:after="100" w:afterAutospacing="1"/>
    </w:pPr>
    <w:rPr>
      <w:lang w:val="sk-SK" w:eastAsia="sk-SK"/>
    </w:rPr>
  </w:style>
  <w:style w:type="character" w:customStyle="1" w:styleId="shorttext">
    <w:name w:val="short_text"/>
    <w:basedOn w:val="Predvolenpsmoodseku"/>
    <w:rsid w:val="00760956"/>
  </w:style>
  <w:style w:type="paragraph" w:customStyle="1" w:styleId="Default">
    <w:name w:val="Default"/>
    <w:uiPriority w:val="99"/>
    <w:rsid w:val="00760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rsid w:val="00E8083A"/>
    <w:pPr>
      <w:numPr>
        <w:ilvl w:val="1"/>
        <w:numId w:val="25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E8083A"/>
    <w:pPr>
      <w:numPr>
        <w:numId w:val="25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PC-SPU</dc:creator>
  <cp:lastModifiedBy>PC120</cp:lastModifiedBy>
  <cp:revision>2</cp:revision>
  <dcterms:created xsi:type="dcterms:W3CDTF">2022-09-29T08:32:00Z</dcterms:created>
  <dcterms:modified xsi:type="dcterms:W3CDTF">2022-09-29T08:32:00Z</dcterms:modified>
</cp:coreProperties>
</file>