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E8" w:rsidRPr="00705C52" w:rsidRDefault="000D4CE8" w:rsidP="00AA5B23">
      <w:pPr>
        <w:spacing w:after="0"/>
        <w:jc w:val="center"/>
        <w:rPr>
          <w:rFonts w:ascii="Times New Roman" w:hAnsi="Times New Roman"/>
          <w:b/>
          <w:sz w:val="24"/>
          <w:szCs w:val="24"/>
        </w:rPr>
      </w:pPr>
      <w:bookmarkStart w:id="0" w:name="_GoBack"/>
      <w:bookmarkEnd w:id="0"/>
      <w:r w:rsidRPr="00705C52">
        <w:rPr>
          <w:rFonts w:ascii="Times New Roman" w:hAnsi="Times New Roman"/>
          <w:b/>
          <w:sz w:val="24"/>
          <w:szCs w:val="24"/>
        </w:rPr>
        <w:t>U</w:t>
      </w:r>
      <w:r w:rsidR="00C86A7B" w:rsidRPr="00705C52">
        <w:rPr>
          <w:rFonts w:ascii="Times New Roman" w:hAnsi="Times New Roman"/>
          <w:b/>
          <w:sz w:val="24"/>
          <w:szCs w:val="24"/>
        </w:rPr>
        <w:t>čebné osnovy- francúzsky jazyk 6</w:t>
      </w:r>
      <w:r w:rsidRPr="00705C52">
        <w:rPr>
          <w:rFonts w:ascii="Times New Roman" w:hAnsi="Times New Roman"/>
          <w:b/>
          <w:sz w:val="24"/>
          <w:szCs w:val="24"/>
        </w:rPr>
        <w:t>. ročník</w:t>
      </w:r>
    </w:p>
    <w:p w:rsidR="00705C52" w:rsidRPr="00705C52" w:rsidRDefault="00705C52" w:rsidP="005E3CBE">
      <w:pPr>
        <w:spacing w:after="0"/>
        <w:jc w:val="both"/>
        <w:rPr>
          <w:rFonts w:ascii="Times New Roman" w:hAnsi="Times New Roman"/>
          <w:b/>
          <w:sz w:val="24"/>
          <w:szCs w:val="24"/>
        </w:rPr>
      </w:pPr>
    </w:p>
    <w:p w:rsidR="000D4CE8" w:rsidRPr="00705C52" w:rsidRDefault="000D4CE8" w:rsidP="005E3CBE">
      <w:pPr>
        <w:numPr>
          <w:ilvl w:val="0"/>
          <w:numId w:val="4"/>
        </w:numPr>
        <w:autoSpaceDE w:val="0"/>
        <w:autoSpaceDN w:val="0"/>
        <w:adjustRightInd w:val="0"/>
        <w:spacing w:after="0"/>
        <w:jc w:val="both"/>
        <w:rPr>
          <w:rFonts w:ascii="Times New Roman" w:hAnsi="Times New Roman"/>
          <w:b/>
          <w:bCs/>
          <w:sz w:val="24"/>
          <w:szCs w:val="24"/>
        </w:rPr>
      </w:pPr>
      <w:r w:rsidRPr="00705C52">
        <w:rPr>
          <w:rFonts w:ascii="Times New Roman" w:hAnsi="Times New Roman"/>
          <w:b/>
          <w:bCs/>
          <w:sz w:val="24"/>
          <w:szCs w:val="24"/>
        </w:rPr>
        <w:t>CHARAKTERISTIKA PREDMETU</w:t>
      </w:r>
    </w:p>
    <w:p w:rsidR="000D4CE8" w:rsidRPr="00705C52" w:rsidRDefault="000D4CE8" w:rsidP="005E3CBE">
      <w:pPr>
        <w:autoSpaceDE w:val="0"/>
        <w:autoSpaceDN w:val="0"/>
        <w:adjustRightInd w:val="0"/>
        <w:spacing w:after="0"/>
        <w:jc w:val="both"/>
        <w:rPr>
          <w:rFonts w:ascii="Times New Roman" w:hAnsi="Times New Roman"/>
          <w:b/>
          <w:bCs/>
          <w:sz w:val="24"/>
          <w:szCs w:val="24"/>
        </w:rPr>
      </w:pP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Cudzie jazyky poskytujú prehĺbenie vedomostí a vzájomného medzinárodného porozumenie a tolerancie a vytvárajú podmienky pre spoluprácu škôl na medzinárodných projektoch. Požiadavky pre vzdelávanie v cudzom jazyku- francúzštine vychádzajú zo spoločného Európskeho referenčného rámca pre jazyky, ktorý popisuje rôzne úrovne ovládania cudzích jazykov.</w:t>
      </w: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Vzdelávanie v 1. cudzom jazyku smeruje k dosiahnutiu úrovne B2, v 2. cudzom jazyku smeruje k dosiahnutiu úrovne A2 (podľa spoločného Európskeho referenčného rámca pre jazyky). Úspešnosť jazykového vzdelávania ako celku je závislá nielen od výsledkov</w:t>
      </w: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vzdelávania v materinskom jazyku a v cudzom jazyku, ale závisí aj od toho, do akej miery sa jazyková kultúra žiakov stane predmetom záujmu aj všetkých ostatných oblastí vzdelávania.</w:t>
      </w: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Učenie sa francúzskeho jazyka podporuje otvorenejší prístup k ľuďom. Komunikácia a rozvoj kompetencií vo francúzskom jazyku sú dôležité pre podporu mobility v rámci Európskej únie, umožňujú občanom plne využívať slobodu pracovať a študovať v niektorom z jej členských</w:t>
      </w: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štátov. Orientácia jazykového vzdelávania na kompetencie vytvára v nemalej miere podmienky pre nad predmetové a medzi predmetové vzťahy, ktoré pomáhajú učiacemu sa chápať vzťahy medzi jednotlivými zložkami okolia a sveta, v ktorom existujú. Chápanie jazykového vzdelávania ako „vzdelávania pre život“ umožňuje každému jedincovi žiť podľa vlastných predstáv a uspokojenia.</w:t>
      </w: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 xml:space="preserve">Spoločný názov pre úroveň A1 a A2 je používateľ základov jazyka (independent learner), čo predpokladá, že učiaci sa ovláda jazyk v základnom rozsahu, táto sa delí na úroveň A1 (fáza objavovania a oboznamovania sa s jazykom a úroveň A2 (počiatočná fáza využívania základných komunikačných nástrojov. </w:t>
      </w:r>
    </w:p>
    <w:p w:rsidR="000D4CE8" w:rsidRPr="00705C52" w:rsidRDefault="000D4CE8" w:rsidP="005E3CBE">
      <w:pPr>
        <w:autoSpaceDE w:val="0"/>
        <w:autoSpaceDN w:val="0"/>
        <w:adjustRightInd w:val="0"/>
        <w:spacing w:after="0"/>
        <w:jc w:val="both"/>
        <w:rPr>
          <w:rFonts w:ascii="Times New Roman" w:hAnsi="Times New Roman"/>
          <w:sz w:val="24"/>
          <w:szCs w:val="24"/>
        </w:rPr>
      </w:pPr>
    </w:p>
    <w:p w:rsidR="000D4CE8" w:rsidRPr="00705C52" w:rsidRDefault="00C86A7B"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I. fázu, do ktorej patrí 6</w:t>
      </w:r>
      <w:r w:rsidR="000D4CE8" w:rsidRPr="00705C52">
        <w:rPr>
          <w:rFonts w:ascii="Times New Roman" w:hAnsi="Times New Roman"/>
          <w:sz w:val="24"/>
          <w:szCs w:val="24"/>
        </w:rPr>
        <w:t>. ročník ZŠ, tvorí úvod do cudzojazyčného vzdelávania. V tomto období ide predovšetkým o vzbudenie záujmu detí o štúdium druhého cudzieho jazyka a vytvorenie pozitívneho vzťahu k tomuto predmetu, o trvalé osvojenie zvukovej podoby príslušného cudzieho jazyka a zvládnutie základných vzťahov medzi zvukovou a grafickou stránkou jazyka na základe rozvíjania rečových zručností.</w:t>
      </w:r>
    </w:p>
    <w:p w:rsidR="000D4CE8" w:rsidRPr="00705C52" w:rsidRDefault="000D4CE8" w:rsidP="005E3CBE">
      <w:pPr>
        <w:autoSpaceDE w:val="0"/>
        <w:autoSpaceDN w:val="0"/>
        <w:adjustRightInd w:val="0"/>
        <w:spacing w:after="0"/>
        <w:jc w:val="both"/>
        <w:rPr>
          <w:rFonts w:ascii="Times New Roman" w:hAnsi="Times New Roman"/>
          <w:sz w:val="24"/>
          <w:szCs w:val="24"/>
        </w:rPr>
      </w:pPr>
    </w:p>
    <w:p w:rsidR="000D4CE8" w:rsidRPr="00705C52" w:rsidRDefault="000D4CE8" w:rsidP="005E3CBE">
      <w:pPr>
        <w:numPr>
          <w:ilvl w:val="0"/>
          <w:numId w:val="4"/>
        </w:numPr>
        <w:autoSpaceDE w:val="0"/>
        <w:autoSpaceDN w:val="0"/>
        <w:adjustRightInd w:val="0"/>
        <w:spacing w:after="0"/>
        <w:ind w:left="426" w:hanging="426"/>
        <w:jc w:val="both"/>
        <w:rPr>
          <w:rFonts w:ascii="Times New Roman" w:hAnsi="Times New Roman"/>
          <w:b/>
          <w:sz w:val="24"/>
          <w:szCs w:val="24"/>
        </w:rPr>
      </w:pPr>
      <w:r w:rsidRPr="00705C52">
        <w:rPr>
          <w:rFonts w:ascii="Times New Roman" w:hAnsi="Times New Roman"/>
          <w:b/>
          <w:bCs/>
          <w:sz w:val="24"/>
          <w:szCs w:val="24"/>
        </w:rPr>
        <w:t>ROZVÍJAJÚCE CIELE, SPÔSOBILOSTI V 5. ROČNÍKU ZŠ – KOMPETENCIE UČIACEHO SA NA JAZYKOVEJ ÚROVNI A1</w:t>
      </w:r>
      <w:r w:rsidRPr="00705C52">
        <w:rPr>
          <w:rFonts w:ascii="Times New Roman" w:hAnsi="Times New Roman"/>
          <w:b/>
          <w:sz w:val="24"/>
          <w:szCs w:val="24"/>
        </w:rPr>
        <w:t xml:space="preserve"> </w:t>
      </w:r>
    </w:p>
    <w:p w:rsidR="000D4CE8" w:rsidRPr="00705C52" w:rsidRDefault="000D4CE8" w:rsidP="005E3CBE">
      <w:pPr>
        <w:autoSpaceDE w:val="0"/>
        <w:autoSpaceDN w:val="0"/>
        <w:adjustRightInd w:val="0"/>
        <w:spacing w:after="0"/>
        <w:ind w:left="426" w:hanging="426"/>
        <w:jc w:val="both"/>
        <w:rPr>
          <w:rFonts w:ascii="Times New Roman" w:hAnsi="Times New Roman"/>
          <w:b/>
          <w:sz w:val="24"/>
          <w:szCs w:val="24"/>
        </w:rPr>
      </w:pPr>
    </w:p>
    <w:p w:rsidR="000D4CE8" w:rsidRPr="00705C52" w:rsidRDefault="000D4CE8" w:rsidP="005E3CBE">
      <w:pPr>
        <w:numPr>
          <w:ilvl w:val="1"/>
          <w:numId w:val="4"/>
        </w:numPr>
        <w:autoSpaceDE w:val="0"/>
        <w:autoSpaceDN w:val="0"/>
        <w:adjustRightInd w:val="0"/>
        <w:spacing w:after="0"/>
        <w:ind w:left="426" w:hanging="426"/>
        <w:jc w:val="both"/>
        <w:rPr>
          <w:rFonts w:ascii="Times New Roman" w:hAnsi="Times New Roman"/>
          <w:b/>
          <w:bCs/>
          <w:sz w:val="24"/>
          <w:szCs w:val="24"/>
          <w:lang w:eastAsia="sk-SK"/>
        </w:rPr>
      </w:pPr>
      <w:r w:rsidRPr="00705C52">
        <w:rPr>
          <w:rFonts w:ascii="Times New Roman" w:hAnsi="Times New Roman"/>
          <w:b/>
          <w:bCs/>
          <w:sz w:val="24"/>
          <w:szCs w:val="24"/>
          <w:lang w:eastAsia="sk-SK"/>
        </w:rPr>
        <w:t>Kompetencie</w:t>
      </w:r>
    </w:p>
    <w:p w:rsidR="000D4CE8" w:rsidRPr="00705C52" w:rsidRDefault="000D4CE8" w:rsidP="005E3CBE">
      <w:pPr>
        <w:autoSpaceDE w:val="0"/>
        <w:autoSpaceDN w:val="0"/>
        <w:adjustRightInd w:val="0"/>
        <w:spacing w:after="0"/>
        <w:ind w:left="360"/>
        <w:jc w:val="both"/>
        <w:rPr>
          <w:rFonts w:ascii="Times New Roman" w:hAnsi="Times New Roman"/>
          <w:b/>
          <w:bCs/>
          <w:sz w:val="24"/>
          <w:szCs w:val="24"/>
          <w:lang w:eastAsia="sk-SK"/>
        </w:rPr>
      </w:pP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jazykových činností, ktoré sa týkajú jazykových procesov, pri ktorých si vytvára a/alebo prijíma texty vo vzťahu k témam z konkrétnych oblastí.  Pri tomto procese aktivuje tie stratégie, ktoré sa mu zdajú na splnenie úloh najvhodnejšie. </w:t>
      </w:r>
    </w:p>
    <w:p w:rsidR="000D4CE8" w:rsidRPr="00705C52" w:rsidRDefault="000D4CE8" w:rsidP="005E3CBE">
      <w:pPr>
        <w:spacing w:after="0"/>
        <w:ind w:firstLine="708"/>
        <w:jc w:val="both"/>
        <w:rPr>
          <w:rFonts w:ascii="Times New Roman" w:hAnsi="Times New Roman"/>
          <w:sz w:val="24"/>
          <w:szCs w:val="24"/>
        </w:rPr>
      </w:pPr>
      <w:r w:rsidRPr="00705C52">
        <w:rPr>
          <w:rFonts w:ascii="Times New Roman" w:hAnsi="Times New Roman"/>
          <w:sz w:val="24"/>
          <w:szCs w:val="24"/>
        </w:rPr>
        <w:lastRenderedPageBreak/>
        <w:t xml:space="preserve">Kompetencie pritom definujeme ako súhrn vedomostí, zručností, postojov a hodnôt, ktoré umožňujú osobe konať. Preto základným princípom jazykového vzdelávania na báze kompetencií je zabezpečiť, aby učiaci sa: </w:t>
      </w:r>
    </w:p>
    <w:p w:rsidR="000D4CE8" w:rsidRPr="00705C52" w:rsidRDefault="000D4CE8" w:rsidP="005E3CBE">
      <w:pPr>
        <w:numPr>
          <w:ilvl w:val="0"/>
          <w:numId w:val="5"/>
        </w:numPr>
        <w:autoSpaceDE w:val="0"/>
        <w:autoSpaceDN w:val="0"/>
        <w:adjustRightInd w:val="0"/>
        <w:spacing w:after="0"/>
        <w:ind w:left="426" w:hanging="426"/>
        <w:jc w:val="both"/>
        <w:rPr>
          <w:rFonts w:ascii="Times New Roman" w:hAnsi="Times New Roman"/>
          <w:color w:val="000000"/>
          <w:sz w:val="24"/>
          <w:szCs w:val="24"/>
        </w:rPr>
      </w:pPr>
      <w:r w:rsidRPr="00705C52">
        <w:rPr>
          <w:rFonts w:ascii="Times New Roman" w:hAnsi="Times New Roman"/>
          <w:color w:val="000000"/>
          <w:sz w:val="24"/>
          <w:szCs w:val="24"/>
        </w:rPr>
        <w:t xml:space="preserve">dokázal riešiť každodenné životné situácie v cudzej krajine a v ich riešení pomáhal cudzincom, ktorí sú na návšteve v jeho krajine, </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705C52">
        <w:rPr>
          <w:rFonts w:ascii="Times New Roman" w:hAnsi="Times New Roman"/>
          <w:color w:val="000000"/>
          <w:sz w:val="24"/>
          <w:szCs w:val="24"/>
        </w:rPr>
        <w:t>viac a lepšie chápal spôsob života a myslenia iných národov, ale rovnako tak i svoje a ich kultúrne dedičstvo,</w:t>
      </w:r>
    </w:p>
    <w:p w:rsidR="000D4CE8" w:rsidRPr="00705C52" w:rsidRDefault="000D4CE8" w:rsidP="005E3CBE">
      <w:pPr>
        <w:autoSpaceDE w:val="0"/>
        <w:autoSpaceDN w:val="0"/>
        <w:adjustRightInd w:val="0"/>
        <w:spacing w:after="0"/>
        <w:jc w:val="both"/>
        <w:rPr>
          <w:rFonts w:ascii="Times New Roman" w:hAnsi="Times New Roman"/>
          <w:b/>
          <w:bCs/>
          <w:sz w:val="24"/>
          <w:szCs w:val="24"/>
          <w:lang w:eastAsia="sk-SK"/>
        </w:rPr>
      </w:pPr>
    </w:p>
    <w:p w:rsidR="000D4CE8" w:rsidRPr="00705C52" w:rsidRDefault="000D4CE8" w:rsidP="005E3CBE">
      <w:pPr>
        <w:numPr>
          <w:ilvl w:val="2"/>
          <w:numId w:val="4"/>
        </w:numPr>
        <w:autoSpaceDE w:val="0"/>
        <w:autoSpaceDN w:val="0"/>
        <w:adjustRightInd w:val="0"/>
        <w:spacing w:after="0"/>
        <w:ind w:left="426" w:hanging="426"/>
        <w:jc w:val="both"/>
        <w:rPr>
          <w:rFonts w:ascii="Times New Roman" w:hAnsi="Times New Roman"/>
          <w:b/>
          <w:bCs/>
          <w:sz w:val="24"/>
          <w:szCs w:val="24"/>
          <w:lang w:eastAsia="sk-SK"/>
        </w:rPr>
      </w:pPr>
      <w:r w:rsidRPr="00705C52">
        <w:rPr>
          <w:rFonts w:ascii="Times New Roman" w:hAnsi="Times New Roman"/>
          <w:b/>
          <w:bCs/>
          <w:sz w:val="24"/>
          <w:szCs w:val="24"/>
          <w:lang w:eastAsia="sk-SK"/>
        </w:rPr>
        <w:t>Všeobecné kompetencie</w:t>
      </w:r>
    </w:p>
    <w:p w:rsidR="000D4CE8" w:rsidRPr="00705C52" w:rsidRDefault="000D4CE8" w:rsidP="005E3CBE">
      <w:pPr>
        <w:autoSpaceDE w:val="0"/>
        <w:autoSpaceDN w:val="0"/>
        <w:adjustRightInd w:val="0"/>
        <w:spacing w:after="0"/>
        <w:ind w:left="284" w:firstLine="76"/>
        <w:jc w:val="both"/>
        <w:rPr>
          <w:rFonts w:ascii="Times New Roman" w:hAnsi="Times New Roman"/>
          <w:b/>
          <w:bCs/>
          <w:sz w:val="24"/>
          <w:szCs w:val="24"/>
          <w:lang w:eastAsia="sk-SK"/>
        </w:rPr>
      </w:pPr>
    </w:p>
    <w:p w:rsidR="000D4CE8" w:rsidRPr="00705C52" w:rsidRDefault="000D4CE8" w:rsidP="005E3CBE">
      <w:pPr>
        <w:autoSpaceDE w:val="0"/>
        <w:autoSpaceDN w:val="0"/>
        <w:adjustRightInd w:val="0"/>
        <w:spacing w:after="0"/>
        <w:ind w:left="284" w:firstLine="76"/>
        <w:jc w:val="both"/>
        <w:rPr>
          <w:rFonts w:ascii="Times New Roman" w:hAnsi="Times New Roman"/>
          <w:bCs/>
          <w:sz w:val="24"/>
          <w:szCs w:val="24"/>
          <w:lang w:eastAsia="sk-SK"/>
        </w:rPr>
      </w:pPr>
      <w:r w:rsidRPr="00705C52">
        <w:rPr>
          <w:rFonts w:ascii="Times New Roman" w:hAnsi="Times New Roman"/>
          <w:bCs/>
          <w:sz w:val="24"/>
          <w:szCs w:val="24"/>
          <w:lang w:eastAsia="sk-SK"/>
        </w:rPr>
        <w:t xml:space="preserve">Všeobecné kompetencie sú tie, ktoré nie sú charakteristické pre jazyk, ale ktoré sú nevyhnutné pre rôzne činnosti, vrátane tých jazykových. </w:t>
      </w:r>
    </w:p>
    <w:p w:rsidR="000D4CE8" w:rsidRPr="00705C52" w:rsidRDefault="000D4CE8" w:rsidP="005E3CBE">
      <w:pPr>
        <w:spacing w:after="0"/>
        <w:ind w:left="284"/>
        <w:jc w:val="both"/>
        <w:rPr>
          <w:rFonts w:ascii="Times New Roman" w:hAnsi="Times New Roman"/>
          <w:sz w:val="24"/>
          <w:szCs w:val="24"/>
        </w:rPr>
      </w:pPr>
      <w:r w:rsidRPr="00705C52">
        <w:rPr>
          <w:rFonts w:ascii="Times New Roman" w:hAnsi="Times New Roman"/>
          <w:b/>
          <w:bCs/>
          <w:sz w:val="24"/>
          <w:szCs w:val="24"/>
          <w:lang w:eastAsia="sk-SK"/>
        </w:rPr>
        <w:t xml:space="preserve"> </w:t>
      </w:r>
      <w:r w:rsidRPr="00705C52">
        <w:rPr>
          <w:rFonts w:ascii="Times New Roman" w:hAnsi="Times New Roman"/>
          <w:sz w:val="24"/>
          <w:szCs w:val="24"/>
        </w:rPr>
        <w:t xml:space="preserve">Učiaci sa na úrovni A1 má osvojené všeobecné kompetencie na úrovni A1 a ďalej si ich  rozvíja tak, aby dokázal: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Získať uvedomelo nové vedomosti a zručnosti,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opakovať si osvojené vedomosti a dopĺňať si ich,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uvedomovať si stratégie učenia sa pri osvojovaní si cudzieho jazyka,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opísať rôzne stratégie učenia sa s cieľom pochopiť ich a používať,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pochopiť potrebu vzdelávania sa v cudzom jazyku,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dopĺňať si vedomosti a rozvíjať zručnosti, prepájať ich s už osvojeným učivom, systematizovať ich a využívať pre svoj ďalší rozvoj a reálny život,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kriticky hodnotiť svoj pokrok, prijímať spätnú väzbu a uvedomovať si možnosti svojho rozvoja,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udržať pozornosť pri prijímaní informácií,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pochopiť zámer zadanej úlohy,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účinne spolupracovať vo dvojiciach i v pracovných skupinách,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 xml:space="preserve">aktívne a často využívať doteraz osvojený jazyk, </w:t>
      </w:r>
    </w:p>
    <w:p w:rsidR="000D4CE8" w:rsidRPr="00705C52" w:rsidRDefault="000D4CE8" w:rsidP="005E3CBE">
      <w:pPr>
        <w:numPr>
          <w:ilvl w:val="0"/>
          <w:numId w:val="5"/>
        </w:numPr>
        <w:overflowPunct w:val="0"/>
        <w:autoSpaceDE w:val="0"/>
        <w:autoSpaceDN w:val="0"/>
        <w:adjustRightInd w:val="0"/>
        <w:spacing w:after="0"/>
        <w:ind w:left="284" w:firstLine="76"/>
        <w:jc w:val="both"/>
        <w:textAlignment w:val="baseline"/>
        <w:rPr>
          <w:rFonts w:ascii="Times New Roman" w:hAnsi="Times New Roman"/>
          <w:color w:val="000000"/>
          <w:sz w:val="24"/>
          <w:szCs w:val="24"/>
        </w:rPr>
      </w:pPr>
      <w:r w:rsidRPr="00705C52">
        <w:rPr>
          <w:rFonts w:ascii="Times New Roman" w:hAnsi="Times New Roman"/>
          <w:color w:val="000000"/>
          <w:sz w:val="24"/>
          <w:szCs w:val="24"/>
        </w:rPr>
        <w:t>pri samostatnom štúdiu využívať dostupné materiály, slovníky, IKT prostriedky</w:t>
      </w:r>
    </w:p>
    <w:p w:rsidR="000D4CE8" w:rsidRPr="00705C52" w:rsidRDefault="000D4CE8" w:rsidP="005E3CBE">
      <w:pPr>
        <w:numPr>
          <w:ilvl w:val="0"/>
          <w:numId w:val="5"/>
        </w:numPr>
        <w:autoSpaceDE w:val="0"/>
        <w:autoSpaceDN w:val="0"/>
        <w:adjustRightInd w:val="0"/>
        <w:spacing w:after="0"/>
        <w:ind w:left="284" w:firstLine="76"/>
        <w:jc w:val="both"/>
        <w:rPr>
          <w:rFonts w:ascii="Times New Roman" w:hAnsi="Times New Roman"/>
          <w:b/>
          <w:bCs/>
          <w:sz w:val="24"/>
          <w:szCs w:val="24"/>
          <w:lang w:eastAsia="sk-SK"/>
        </w:rPr>
      </w:pPr>
      <w:r w:rsidRPr="00705C52">
        <w:rPr>
          <w:rFonts w:ascii="Times New Roman" w:hAnsi="Times New Roman"/>
          <w:color w:val="000000"/>
          <w:sz w:val="24"/>
          <w:szCs w:val="24"/>
        </w:rPr>
        <w:t>byť otvorený kultúrnej a etnickej rôznorodosti</w:t>
      </w:r>
    </w:p>
    <w:p w:rsidR="000D4CE8" w:rsidRPr="00705C52" w:rsidRDefault="000D4CE8" w:rsidP="005E3CBE">
      <w:pPr>
        <w:autoSpaceDE w:val="0"/>
        <w:autoSpaceDN w:val="0"/>
        <w:adjustRightInd w:val="0"/>
        <w:spacing w:after="0"/>
        <w:ind w:left="284" w:firstLine="76"/>
        <w:jc w:val="both"/>
        <w:rPr>
          <w:rFonts w:ascii="Times New Roman" w:hAnsi="Times New Roman"/>
          <w:color w:val="000000"/>
          <w:sz w:val="24"/>
          <w:szCs w:val="24"/>
        </w:rPr>
      </w:pPr>
    </w:p>
    <w:p w:rsidR="000D4CE8" w:rsidRPr="00705C52" w:rsidRDefault="000D4CE8" w:rsidP="005E3CBE">
      <w:pPr>
        <w:numPr>
          <w:ilvl w:val="2"/>
          <w:numId w:val="4"/>
        </w:numPr>
        <w:autoSpaceDE w:val="0"/>
        <w:autoSpaceDN w:val="0"/>
        <w:adjustRightInd w:val="0"/>
        <w:spacing w:after="0"/>
        <w:ind w:left="426" w:hanging="426"/>
        <w:jc w:val="both"/>
        <w:rPr>
          <w:rFonts w:ascii="Times New Roman" w:hAnsi="Times New Roman"/>
          <w:b/>
          <w:color w:val="000000"/>
          <w:sz w:val="24"/>
          <w:szCs w:val="24"/>
        </w:rPr>
      </w:pPr>
      <w:r w:rsidRPr="00705C52">
        <w:rPr>
          <w:rFonts w:ascii="Times New Roman" w:hAnsi="Times New Roman"/>
          <w:b/>
          <w:color w:val="000000"/>
          <w:sz w:val="24"/>
          <w:szCs w:val="24"/>
        </w:rPr>
        <w:t>Komunikačné jazykové kompetencie</w:t>
      </w:r>
    </w:p>
    <w:p w:rsidR="000D4CE8" w:rsidRPr="00705C52" w:rsidRDefault="000D4CE8" w:rsidP="005E3CBE">
      <w:pPr>
        <w:autoSpaceDE w:val="0"/>
        <w:autoSpaceDN w:val="0"/>
        <w:adjustRightInd w:val="0"/>
        <w:spacing w:after="0"/>
        <w:ind w:left="360"/>
        <w:jc w:val="both"/>
        <w:rPr>
          <w:rFonts w:ascii="Times New Roman" w:hAnsi="Times New Roman"/>
          <w:b/>
          <w:color w:val="000000"/>
          <w:sz w:val="24"/>
          <w:szCs w:val="24"/>
        </w:rPr>
      </w:pP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Komunikačné jazykové kompetencie sú tie, ktoré umožňujú učiacemu sa konať s použitím konkrétnych jazykových prostriedkov.</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 xml:space="preserve">Na uskutočnenie komunikačného zámeru a potrieb sa vyžaduje komunikatívne správanie, ktoré je primerané danej situácii a bežné v krajinách, kde sa cudzím jazykom hovorí. </w:t>
      </w:r>
    </w:p>
    <w:p w:rsidR="000D4CE8" w:rsidRPr="00705C52" w:rsidRDefault="002A1E52" w:rsidP="005E3CBE">
      <w:pPr>
        <w:spacing w:after="0"/>
        <w:ind w:firstLine="708"/>
        <w:jc w:val="both"/>
        <w:rPr>
          <w:rFonts w:ascii="Times New Roman" w:hAnsi="Times New Roman"/>
          <w:sz w:val="24"/>
          <w:szCs w:val="24"/>
        </w:rPr>
      </w:pPr>
      <w:r w:rsidRPr="00705C52">
        <w:rPr>
          <w:rFonts w:ascii="Times New Roman" w:hAnsi="Times New Roman"/>
          <w:sz w:val="24"/>
          <w:szCs w:val="24"/>
        </w:rPr>
        <w:t>Učiaci sa, v šiestom</w:t>
      </w:r>
      <w:r w:rsidR="000D4CE8" w:rsidRPr="00705C52">
        <w:rPr>
          <w:rFonts w:ascii="Times New Roman" w:hAnsi="Times New Roman"/>
          <w:sz w:val="24"/>
          <w:szCs w:val="24"/>
        </w:rPr>
        <w:t xml:space="preserve"> ročníku ktorý dosiahne úroveň A1:</w:t>
      </w:r>
    </w:p>
    <w:p w:rsidR="000D4CE8" w:rsidRPr="00705C52" w:rsidRDefault="000D4CE8" w:rsidP="005E3CBE">
      <w:pPr>
        <w:numPr>
          <w:ilvl w:val="0"/>
          <w:numId w:val="6"/>
        </w:numPr>
        <w:spacing w:after="0"/>
        <w:jc w:val="both"/>
        <w:rPr>
          <w:rFonts w:ascii="Times New Roman" w:hAnsi="Times New Roman"/>
          <w:sz w:val="24"/>
          <w:szCs w:val="24"/>
        </w:rPr>
      </w:pPr>
      <w:r w:rsidRPr="00705C52">
        <w:rPr>
          <w:rFonts w:ascii="Times New Roman" w:hAnsi="Times New Roman"/>
          <w:sz w:val="24"/>
          <w:szCs w:val="24"/>
        </w:rPr>
        <w:t>Rozumie známym každodenným výrazom a najzákladnejším frázam, ktorých účelom je uspokojenie konkrétnych potrieb, dokáže ich používať</w:t>
      </w:r>
    </w:p>
    <w:p w:rsidR="000D4CE8" w:rsidRPr="00705C52" w:rsidRDefault="000D4CE8" w:rsidP="005E3CBE">
      <w:pPr>
        <w:numPr>
          <w:ilvl w:val="0"/>
          <w:numId w:val="6"/>
        </w:numPr>
        <w:spacing w:after="0"/>
        <w:jc w:val="both"/>
        <w:rPr>
          <w:rFonts w:ascii="Times New Roman" w:hAnsi="Times New Roman"/>
          <w:sz w:val="24"/>
          <w:szCs w:val="24"/>
        </w:rPr>
      </w:pPr>
      <w:r w:rsidRPr="00705C52">
        <w:rPr>
          <w:rFonts w:ascii="Times New Roman" w:hAnsi="Times New Roman"/>
          <w:sz w:val="24"/>
          <w:szCs w:val="24"/>
        </w:rPr>
        <w:lastRenderedPageBreak/>
        <w:t>Dokáže predstaviť seba a iných, dokáže klásť a odpovedať na otázky o osobných údajoch, ako napríklad kde žije, koľko má rokov o ľuďoch, ktorých pozná, o veciach, ktoré vlastní</w:t>
      </w:r>
    </w:p>
    <w:p w:rsidR="000D4CE8" w:rsidRPr="00705C52" w:rsidRDefault="000D4CE8" w:rsidP="005E3CBE">
      <w:pPr>
        <w:numPr>
          <w:ilvl w:val="0"/>
          <w:numId w:val="6"/>
        </w:numPr>
        <w:spacing w:after="0"/>
        <w:jc w:val="both"/>
        <w:rPr>
          <w:rFonts w:ascii="Times New Roman" w:hAnsi="Times New Roman"/>
          <w:sz w:val="24"/>
          <w:szCs w:val="24"/>
        </w:rPr>
      </w:pPr>
      <w:r w:rsidRPr="00705C52">
        <w:rPr>
          <w:rFonts w:ascii="Times New Roman" w:hAnsi="Times New Roman"/>
          <w:sz w:val="24"/>
          <w:szCs w:val="24"/>
        </w:rPr>
        <w:t>Dokáže sa dohovoriť jednoduchým spôsobom, za predpokladu, že partner v komunikácii rozpráva pomaly a jasne a je pripravený pomôcť mu.</w:t>
      </w:r>
    </w:p>
    <w:p w:rsidR="00705C52" w:rsidRPr="00705C52" w:rsidRDefault="00705C52" w:rsidP="005E3CBE">
      <w:pPr>
        <w:spacing w:after="0"/>
        <w:ind w:left="1428"/>
        <w:jc w:val="both"/>
        <w:rPr>
          <w:rFonts w:ascii="Times New Roman" w:hAnsi="Times New Roman"/>
          <w:sz w:val="24"/>
          <w:szCs w:val="24"/>
        </w:rPr>
      </w:pPr>
    </w:p>
    <w:p w:rsidR="000D4CE8" w:rsidRPr="00705C52" w:rsidRDefault="000D4CE8" w:rsidP="005E3CBE">
      <w:pPr>
        <w:numPr>
          <w:ilvl w:val="3"/>
          <w:numId w:val="4"/>
        </w:numPr>
        <w:spacing w:after="0"/>
        <w:ind w:left="426" w:hanging="426"/>
        <w:jc w:val="both"/>
        <w:rPr>
          <w:rFonts w:ascii="Times New Roman" w:hAnsi="Times New Roman"/>
          <w:b/>
          <w:sz w:val="24"/>
          <w:szCs w:val="24"/>
        </w:rPr>
      </w:pPr>
      <w:r w:rsidRPr="00705C52">
        <w:rPr>
          <w:rFonts w:ascii="Times New Roman" w:hAnsi="Times New Roman"/>
          <w:b/>
          <w:sz w:val="24"/>
          <w:szCs w:val="24"/>
        </w:rPr>
        <w:t>Jazyková kompetencia</w:t>
      </w:r>
    </w:p>
    <w:p w:rsidR="000D4CE8" w:rsidRPr="00705C52" w:rsidRDefault="000D4CE8" w:rsidP="005E3CBE">
      <w:pPr>
        <w:spacing w:after="0"/>
        <w:ind w:left="360"/>
        <w:jc w:val="both"/>
        <w:rPr>
          <w:rFonts w:ascii="Times New Roman" w:hAnsi="Times New Roman"/>
          <w:sz w:val="24"/>
          <w:szCs w:val="24"/>
        </w:rPr>
      </w:pPr>
      <w:r w:rsidRPr="00705C52">
        <w:rPr>
          <w:rFonts w:ascii="Times New Roman" w:hAnsi="Times New Roman"/>
          <w:sz w:val="24"/>
          <w:szCs w:val="24"/>
        </w:rPr>
        <w:t>Učia</w:t>
      </w:r>
      <w:r w:rsidR="002A1E52" w:rsidRPr="00705C52">
        <w:rPr>
          <w:rFonts w:ascii="Times New Roman" w:hAnsi="Times New Roman"/>
          <w:sz w:val="24"/>
          <w:szCs w:val="24"/>
        </w:rPr>
        <w:t>ci sa na úrovni A1, žiak šiesteho</w:t>
      </w:r>
      <w:r w:rsidRPr="00705C52">
        <w:rPr>
          <w:rFonts w:ascii="Times New Roman" w:hAnsi="Times New Roman"/>
          <w:sz w:val="24"/>
          <w:szCs w:val="24"/>
        </w:rPr>
        <w:t xml:space="preserve"> ročníka: </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Používa iba základný rozsah jednoduchých výrazov týkajúcich sa osobných údajov a potrieb konkrétneho typu</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Má základný repertoár slovnej zásoby izolovaných slov a slovných spojení, vzťahujúcich sa na dané, konkrétne situácie</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Prejavuje iba obmedzené ovládanie základných gramatických štruktúr a typov viet, ktoré sú súčasťou osvojeného repertoáru</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Ovláda výslovnosť obmedzeného repertoáru neučených slov a slovných spojení, zrozumiteľnú pre rodených hovoriacich, ktorí sa zvyknutí komunikovať s cudzincami</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Dokáže odpísať známe slová a krátke slovné spojenia, napríklad jednoduché pokyny alebo inštrukcie, názvy každodenných predmetov, predmetov v škole a bežne používané ustálené spojenia</w:t>
      </w:r>
    </w:p>
    <w:p w:rsidR="000D4CE8" w:rsidRPr="00705C52" w:rsidRDefault="000D4CE8" w:rsidP="005E3CBE">
      <w:pPr>
        <w:numPr>
          <w:ilvl w:val="0"/>
          <w:numId w:val="7"/>
        </w:numPr>
        <w:spacing w:after="0"/>
        <w:jc w:val="both"/>
        <w:rPr>
          <w:rFonts w:ascii="Times New Roman" w:hAnsi="Times New Roman"/>
          <w:sz w:val="24"/>
          <w:szCs w:val="24"/>
        </w:rPr>
      </w:pPr>
      <w:r w:rsidRPr="00705C52">
        <w:rPr>
          <w:rFonts w:ascii="Times New Roman" w:hAnsi="Times New Roman"/>
          <w:sz w:val="24"/>
          <w:szCs w:val="24"/>
        </w:rPr>
        <w:t>Dokáže vyhláskovať svoju adresu, meno, štátnu príslušnosť a osobné údaje</w:t>
      </w:r>
    </w:p>
    <w:p w:rsidR="000D4CE8" w:rsidRPr="00705C52" w:rsidRDefault="000D4CE8" w:rsidP="005E3CBE">
      <w:pPr>
        <w:autoSpaceDE w:val="0"/>
        <w:autoSpaceDN w:val="0"/>
        <w:adjustRightInd w:val="0"/>
        <w:spacing w:after="0"/>
        <w:ind w:left="360"/>
        <w:jc w:val="both"/>
        <w:rPr>
          <w:rFonts w:ascii="Times New Roman" w:hAnsi="Times New Roman"/>
          <w:b/>
          <w:bCs/>
          <w:sz w:val="24"/>
          <w:szCs w:val="24"/>
          <w:lang w:eastAsia="sk-SK"/>
        </w:rPr>
      </w:pPr>
    </w:p>
    <w:p w:rsidR="000D4CE8" w:rsidRPr="00705C52" w:rsidRDefault="000D4CE8" w:rsidP="005E3CBE">
      <w:pPr>
        <w:numPr>
          <w:ilvl w:val="3"/>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Sociolingvistická kompetencia</w:t>
      </w:r>
    </w:p>
    <w:p w:rsidR="000D4CE8" w:rsidRPr="00705C52" w:rsidRDefault="000D4CE8" w:rsidP="005E3CBE">
      <w:pPr>
        <w:autoSpaceDE w:val="0"/>
        <w:autoSpaceDN w:val="0"/>
        <w:adjustRightInd w:val="0"/>
        <w:spacing w:after="0"/>
        <w:ind w:left="360"/>
        <w:jc w:val="both"/>
        <w:rPr>
          <w:rFonts w:ascii="Times New Roman" w:hAnsi="Times New Roman"/>
          <w:b/>
          <w:bCs/>
          <w:sz w:val="24"/>
          <w:szCs w:val="24"/>
          <w:lang w:eastAsia="sk-SK"/>
        </w:rPr>
      </w:pPr>
      <w:r w:rsidRPr="00705C52">
        <w:rPr>
          <w:rFonts w:ascii="Times New Roman" w:hAnsi="Times New Roman"/>
          <w:b/>
          <w:bCs/>
          <w:sz w:val="24"/>
          <w:szCs w:val="24"/>
          <w:lang w:eastAsia="sk-SK"/>
        </w:rPr>
        <w:t xml:space="preserve"> </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 xml:space="preserve">Učiaci sa </w:t>
      </w:r>
      <w:r w:rsidR="002A1E52" w:rsidRPr="00705C52">
        <w:rPr>
          <w:rFonts w:ascii="Times New Roman" w:hAnsi="Times New Roman"/>
          <w:bCs/>
          <w:sz w:val="24"/>
          <w:szCs w:val="24"/>
          <w:lang w:eastAsia="sk-SK"/>
        </w:rPr>
        <w:t>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p>
    <w:p w:rsidR="000D4CE8" w:rsidRPr="00705C52" w:rsidRDefault="000D4CE8" w:rsidP="005E3CBE">
      <w:pPr>
        <w:numPr>
          <w:ilvl w:val="0"/>
          <w:numId w:val="8"/>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nadviazať základnú spoločenskú konverzáciu tak, že použije najjednoduchšie spôsoby vyjadrenia zdvorilosti, dokáže pozdraviť, rozlúčiť sa, predstaviť sa, poďakovať, ospravedlniť sa.</w:t>
      </w:r>
    </w:p>
    <w:p w:rsidR="000D4CE8" w:rsidRPr="00705C52" w:rsidRDefault="000D4CE8" w:rsidP="005E3CBE">
      <w:pPr>
        <w:autoSpaceDE w:val="0"/>
        <w:autoSpaceDN w:val="0"/>
        <w:adjustRightInd w:val="0"/>
        <w:spacing w:after="0"/>
        <w:jc w:val="both"/>
        <w:rPr>
          <w:rFonts w:ascii="Times New Roman" w:hAnsi="Times New Roman"/>
          <w:bCs/>
          <w:sz w:val="24"/>
          <w:szCs w:val="24"/>
          <w:lang w:eastAsia="sk-SK"/>
        </w:rPr>
      </w:pPr>
    </w:p>
    <w:p w:rsidR="000D4CE8" w:rsidRPr="00705C52" w:rsidRDefault="000D4CE8" w:rsidP="005E3CBE">
      <w:pPr>
        <w:numPr>
          <w:ilvl w:val="3"/>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Pragmatická kompetencia</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Učiac</w:t>
      </w:r>
      <w:r w:rsidR="002A1E52" w:rsidRPr="00705C52">
        <w:rPr>
          <w:rFonts w:ascii="Times New Roman" w:hAnsi="Times New Roman"/>
          <w:bCs/>
          <w:sz w:val="24"/>
          <w:szCs w:val="24"/>
          <w:lang w:eastAsia="sk-SK"/>
        </w:rPr>
        <w:t>i 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p>
    <w:p w:rsidR="000D4CE8" w:rsidRPr="00705C52" w:rsidRDefault="000D4CE8" w:rsidP="005E3CBE">
      <w:pPr>
        <w:numPr>
          <w:ilvl w:val="0"/>
          <w:numId w:val="8"/>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spájať slová, alebo skupiny slov pomocou najzákladnejších lineárnych spojovacích výrazov „a“ alebo „potom“</w:t>
      </w:r>
    </w:p>
    <w:p w:rsidR="000D4CE8" w:rsidRPr="00705C52" w:rsidRDefault="000D4CE8" w:rsidP="005E3CBE">
      <w:pPr>
        <w:numPr>
          <w:ilvl w:val="0"/>
          <w:numId w:val="8"/>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zvládnuť veľmi krátke izolované a väčšinou vopred naučené výpovede, ktoré sú poznamenané mnohými pauzami, nevyhnutnými na vyhľadanie výrazových prostriedkov, na artikuláciu menej známych slov a na pokusy o vhodnejšiu formuláciu</w:t>
      </w:r>
    </w:p>
    <w:p w:rsidR="000D4CE8" w:rsidRDefault="000D4CE8" w:rsidP="005E3CBE">
      <w:pPr>
        <w:autoSpaceDE w:val="0"/>
        <w:autoSpaceDN w:val="0"/>
        <w:adjustRightInd w:val="0"/>
        <w:spacing w:after="0"/>
        <w:ind w:left="360"/>
        <w:jc w:val="both"/>
        <w:rPr>
          <w:rFonts w:ascii="Times New Roman" w:hAnsi="Times New Roman"/>
          <w:bCs/>
          <w:sz w:val="24"/>
          <w:szCs w:val="24"/>
          <w:lang w:eastAsia="sk-SK"/>
        </w:rPr>
      </w:pPr>
    </w:p>
    <w:p w:rsidR="005E3CBE" w:rsidRDefault="005E3CBE" w:rsidP="005E3CBE">
      <w:pPr>
        <w:autoSpaceDE w:val="0"/>
        <w:autoSpaceDN w:val="0"/>
        <w:adjustRightInd w:val="0"/>
        <w:spacing w:after="0"/>
        <w:ind w:left="360"/>
        <w:jc w:val="both"/>
        <w:rPr>
          <w:rFonts w:ascii="Times New Roman" w:hAnsi="Times New Roman"/>
          <w:bCs/>
          <w:sz w:val="24"/>
          <w:szCs w:val="24"/>
          <w:lang w:eastAsia="sk-SK"/>
        </w:rPr>
      </w:pPr>
    </w:p>
    <w:p w:rsidR="005E3CBE" w:rsidRDefault="005E3CBE" w:rsidP="005E3CBE">
      <w:pPr>
        <w:autoSpaceDE w:val="0"/>
        <w:autoSpaceDN w:val="0"/>
        <w:adjustRightInd w:val="0"/>
        <w:spacing w:after="0"/>
        <w:ind w:left="360"/>
        <w:jc w:val="both"/>
        <w:rPr>
          <w:rFonts w:ascii="Times New Roman" w:hAnsi="Times New Roman"/>
          <w:bCs/>
          <w:sz w:val="24"/>
          <w:szCs w:val="24"/>
          <w:lang w:eastAsia="sk-SK"/>
        </w:rPr>
      </w:pPr>
    </w:p>
    <w:p w:rsidR="005E3CBE" w:rsidRPr="00705C52" w:rsidRDefault="005E3CBE" w:rsidP="005E3CBE">
      <w:pPr>
        <w:autoSpaceDE w:val="0"/>
        <w:autoSpaceDN w:val="0"/>
        <w:adjustRightInd w:val="0"/>
        <w:spacing w:after="0"/>
        <w:ind w:left="360"/>
        <w:jc w:val="both"/>
        <w:rPr>
          <w:rFonts w:ascii="Times New Roman" w:hAnsi="Times New Roman"/>
          <w:bCs/>
          <w:sz w:val="24"/>
          <w:szCs w:val="24"/>
          <w:lang w:eastAsia="sk-SK"/>
        </w:rPr>
      </w:pPr>
    </w:p>
    <w:p w:rsidR="000D4CE8" w:rsidRPr="00705C52" w:rsidRDefault="000D4CE8" w:rsidP="005E3CBE">
      <w:pPr>
        <w:numPr>
          <w:ilvl w:val="1"/>
          <w:numId w:val="4"/>
        </w:numPr>
        <w:autoSpaceDE w:val="0"/>
        <w:autoSpaceDN w:val="0"/>
        <w:adjustRightInd w:val="0"/>
        <w:spacing w:after="0"/>
        <w:ind w:left="426"/>
        <w:jc w:val="both"/>
        <w:rPr>
          <w:rFonts w:ascii="Times New Roman" w:hAnsi="Times New Roman"/>
          <w:b/>
          <w:bCs/>
          <w:sz w:val="24"/>
          <w:szCs w:val="24"/>
          <w:lang w:eastAsia="sk-SK"/>
        </w:rPr>
      </w:pPr>
      <w:r w:rsidRPr="00705C52">
        <w:rPr>
          <w:rFonts w:ascii="Times New Roman" w:hAnsi="Times New Roman"/>
          <w:b/>
          <w:bCs/>
          <w:sz w:val="24"/>
          <w:szCs w:val="24"/>
          <w:lang w:eastAsia="sk-SK"/>
        </w:rPr>
        <w:lastRenderedPageBreak/>
        <w:t xml:space="preserve"> Komunikačné zručnosti</w:t>
      </w:r>
    </w:p>
    <w:p w:rsidR="000D4CE8" w:rsidRPr="00705C52" w:rsidRDefault="000D4CE8" w:rsidP="005E3CBE">
      <w:pPr>
        <w:numPr>
          <w:ilvl w:val="2"/>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Počúvanie s porozumením</w:t>
      </w:r>
    </w:p>
    <w:p w:rsidR="000D4CE8" w:rsidRPr="00705C52" w:rsidRDefault="000D4CE8" w:rsidP="005E3CBE">
      <w:pPr>
        <w:autoSpaceDE w:val="0"/>
        <w:autoSpaceDN w:val="0"/>
        <w:adjustRightInd w:val="0"/>
        <w:spacing w:after="0"/>
        <w:ind w:left="360"/>
        <w:jc w:val="both"/>
        <w:rPr>
          <w:rFonts w:ascii="Times New Roman" w:hAnsi="Times New Roman"/>
          <w:b/>
          <w:bCs/>
          <w:sz w:val="24"/>
          <w:szCs w:val="24"/>
          <w:lang w:eastAsia="sk-SK"/>
        </w:rPr>
      </w:pP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Učia</w:t>
      </w:r>
      <w:r w:rsidR="002A1E52" w:rsidRPr="00705C52">
        <w:rPr>
          <w:rFonts w:ascii="Times New Roman" w:hAnsi="Times New Roman"/>
          <w:bCs/>
          <w:sz w:val="24"/>
          <w:szCs w:val="24"/>
          <w:lang w:eastAsia="sk-SK"/>
        </w:rPr>
        <w:t>ci 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numPr>
          <w:ilvl w:val="0"/>
          <w:numId w:val="9"/>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rozoznať známe slová a najzákladnejšie slovné spojenia týkajúce sa jeho samého, jeho rodiny a okolia, za predpokladu, že ľudia hovoria jasne a zrozumiteľne</w:t>
      </w:r>
    </w:p>
    <w:p w:rsidR="000D4CE8" w:rsidRPr="00705C52" w:rsidRDefault="000D4CE8" w:rsidP="005E3CBE">
      <w:pPr>
        <w:numPr>
          <w:ilvl w:val="0"/>
          <w:numId w:val="9"/>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ak sa hovorí veľmi pomaly a pozorne, a k dlhšie pauzy poskytujú čas na pochopenie zmyslu</w:t>
      </w:r>
    </w:p>
    <w:p w:rsidR="000D4CE8" w:rsidRPr="00705C52" w:rsidRDefault="000D4CE8" w:rsidP="005E3CBE">
      <w:pPr>
        <w:numPr>
          <w:ilvl w:val="0"/>
          <w:numId w:val="9"/>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jednoduchým pokynom, ktoré sú pomaly a zreteľne adresované a dokáže porozumieť krátkemu jednoduchému popisu zvieraťa, osoby</w:t>
      </w:r>
    </w:p>
    <w:p w:rsidR="000D4CE8" w:rsidRPr="00705C52" w:rsidRDefault="000D4CE8" w:rsidP="005E3CBE">
      <w:pPr>
        <w:autoSpaceDE w:val="0"/>
        <w:autoSpaceDN w:val="0"/>
        <w:adjustRightInd w:val="0"/>
        <w:spacing w:after="0"/>
        <w:jc w:val="both"/>
        <w:rPr>
          <w:rFonts w:ascii="Times New Roman" w:hAnsi="Times New Roman"/>
          <w:bCs/>
          <w:sz w:val="24"/>
          <w:szCs w:val="24"/>
          <w:lang w:eastAsia="sk-SK"/>
        </w:rPr>
      </w:pPr>
    </w:p>
    <w:p w:rsidR="000D4CE8" w:rsidRPr="00705C52" w:rsidRDefault="000D4CE8" w:rsidP="005E3CBE">
      <w:pPr>
        <w:numPr>
          <w:ilvl w:val="2"/>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Čítanie s porozumením</w:t>
      </w:r>
    </w:p>
    <w:p w:rsidR="000D4CE8" w:rsidRPr="00705C52" w:rsidRDefault="000D4CE8" w:rsidP="005E3CBE">
      <w:pPr>
        <w:autoSpaceDE w:val="0"/>
        <w:autoSpaceDN w:val="0"/>
        <w:adjustRightInd w:val="0"/>
        <w:spacing w:after="0"/>
        <w:ind w:left="1080"/>
        <w:jc w:val="both"/>
        <w:rPr>
          <w:rFonts w:ascii="Times New Roman" w:hAnsi="Times New Roman"/>
          <w:b/>
          <w:bCs/>
          <w:sz w:val="24"/>
          <w:szCs w:val="24"/>
          <w:lang w:eastAsia="sk-SK"/>
        </w:rPr>
      </w:pPr>
    </w:p>
    <w:p w:rsidR="000D4CE8" w:rsidRPr="00705C52" w:rsidRDefault="000D4CE8" w:rsidP="005E3CBE">
      <w:pPr>
        <w:autoSpaceDE w:val="0"/>
        <w:autoSpaceDN w:val="0"/>
        <w:adjustRightInd w:val="0"/>
        <w:spacing w:after="0"/>
        <w:ind w:left="426"/>
        <w:jc w:val="both"/>
        <w:rPr>
          <w:rFonts w:ascii="Times New Roman" w:hAnsi="Times New Roman"/>
          <w:bCs/>
          <w:sz w:val="24"/>
          <w:szCs w:val="24"/>
          <w:lang w:eastAsia="sk-SK"/>
        </w:rPr>
      </w:pPr>
      <w:r w:rsidRPr="00705C52">
        <w:rPr>
          <w:rFonts w:ascii="Times New Roman" w:hAnsi="Times New Roman"/>
          <w:bCs/>
          <w:sz w:val="24"/>
          <w:szCs w:val="24"/>
          <w:lang w:eastAsia="sk-SK"/>
        </w:rPr>
        <w:t>Učia</w:t>
      </w:r>
      <w:r w:rsidR="002A1E52" w:rsidRPr="00705C52">
        <w:rPr>
          <w:rFonts w:ascii="Times New Roman" w:hAnsi="Times New Roman"/>
          <w:bCs/>
          <w:sz w:val="24"/>
          <w:szCs w:val="24"/>
          <w:lang w:eastAsia="sk-SK"/>
        </w:rPr>
        <w:t>ci 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numPr>
          <w:ilvl w:val="0"/>
          <w:numId w:val="10"/>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známym menám, názvom, slovám, veľmi jednoduchým vetám, napríklad na oznámeniach na plagátoch, pohľadniciach</w:t>
      </w:r>
    </w:p>
    <w:p w:rsidR="000D4CE8" w:rsidRPr="00705C52" w:rsidRDefault="000D4CE8" w:rsidP="005E3CBE">
      <w:pPr>
        <w:numPr>
          <w:ilvl w:val="0"/>
          <w:numId w:val="10"/>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Rozozná základné slovné spojenia v jednoduchých oznamoch z každodenného života</w:t>
      </w:r>
    </w:p>
    <w:p w:rsidR="000D4CE8" w:rsidRPr="00705C52" w:rsidRDefault="000D4CE8" w:rsidP="005E3CBE">
      <w:pPr>
        <w:numPr>
          <w:ilvl w:val="0"/>
          <w:numId w:val="10"/>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si v jednoduchšom informačnom materiáli a krátkych jednoduchých opisoch urobiť predstavu o obsahu, najmä ak má k dispozícii vizuálnu pomoc</w:t>
      </w:r>
    </w:p>
    <w:p w:rsidR="000D4CE8" w:rsidRPr="00705C52" w:rsidRDefault="000D4CE8" w:rsidP="005E3CBE">
      <w:pPr>
        <w:numPr>
          <w:ilvl w:val="0"/>
          <w:numId w:val="10"/>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krátkemu jednoduchému popisu cesty</w:t>
      </w:r>
    </w:p>
    <w:p w:rsidR="000D4CE8" w:rsidRPr="00705C52" w:rsidRDefault="000D4CE8" w:rsidP="005E3CBE">
      <w:pPr>
        <w:autoSpaceDE w:val="0"/>
        <w:autoSpaceDN w:val="0"/>
        <w:adjustRightInd w:val="0"/>
        <w:spacing w:after="0"/>
        <w:jc w:val="both"/>
        <w:rPr>
          <w:rFonts w:ascii="Times New Roman" w:hAnsi="Times New Roman"/>
          <w:bCs/>
          <w:sz w:val="24"/>
          <w:szCs w:val="24"/>
          <w:lang w:eastAsia="sk-SK"/>
        </w:rPr>
      </w:pPr>
    </w:p>
    <w:p w:rsidR="000D4CE8" w:rsidRPr="00705C52" w:rsidRDefault="000D4CE8" w:rsidP="005E3CBE">
      <w:pPr>
        <w:numPr>
          <w:ilvl w:val="2"/>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Písomný prejav</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
          <w:bCs/>
          <w:sz w:val="24"/>
          <w:szCs w:val="24"/>
          <w:lang w:eastAsia="sk-SK"/>
        </w:rPr>
        <w:t xml:space="preserve"> </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Učia</w:t>
      </w:r>
      <w:r w:rsidR="002A1E52" w:rsidRPr="00705C52">
        <w:rPr>
          <w:rFonts w:ascii="Times New Roman" w:hAnsi="Times New Roman"/>
          <w:bCs/>
          <w:sz w:val="24"/>
          <w:szCs w:val="24"/>
          <w:lang w:eastAsia="sk-SK"/>
        </w:rPr>
        <w:t>ci 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numPr>
          <w:ilvl w:val="0"/>
          <w:numId w:val="11"/>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napísať krátky osobný list</w:t>
      </w:r>
    </w:p>
    <w:p w:rsidR="000D4CE8" w:rsidRPr="00705C52" w:rsidRDefault="000D4CE8" w:rsidP="005E3CBE">
      <w:pPr>
        <w:numPr>
          <w:ilvl w:val="0"/>
          <w:numId w:val="11"/>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vyplniť jednoduché formuláre s osobnými údajmi ako meno, adresa, vek, telefón a podobne</w:t>
      </w:r>
    </w:p>
    <w:p w:rsidR="000D4CE8" w:rsidRPr="00705C52" w:rsidRDefault="000D4CE8" w:rsidP="005E3CBE">
      <w:pPr>
        <w:numPr>
          <w:ilvl w:val="0"/>
          <w:numId w:val="11"/>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napísať jednoduché slovné spojenia a vety o sebe, o ľuďoch, o tom, kde žijú, čo robia</w:t>
      </w:r>
    </w:p>
    <w:p w:rsidR="000D4CE8" w:rsidRPr="00705C52" w:rsidRDefault="000D4CE8" w:rsidP="005E3CBE">
      <w:pPr>
        <w:numPr>
          <w:ilvl w:val="0"/>
          <w:numId w:val="11"/>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Vie si písomne vyžiadať informácie</w:t>
      </w:r>
    </w:p>
    <w:p w:rsidR="000D4CE8" w:rsidRPr="00705C52" w:rsidRDefault="000D4CE8" w:rsidP="005E3CBE">
      <w:pPr>
        <w:numPr>
          <w:ilvl w:val="0"/>
          <w:numId w:val="11"/>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Vie napísať jednoduché slovné spojenia alebo vety použiť v nich spojovacie výrazy, ako „a, ale, pretože“</w:t>
      </w:r>
    </w:p>
    <w:p w:rsidR="00705C52" w:rsidRPr="00705C52" w:rsidRDefault="00705C52" w:rsidP="005E3CBE">
      <w:pPr>
        <w:autoSpaceDE w:val="0"/>
        <w:autoSpaceDN w:val="0"/>
        <w:adjustRightInd w:val="0"/>
        <w:spacing w:after="0"/>
        <w:ind w:left="1080"/>
        <w:jc w:val="both"/>
        <w:rPr>
          <w:rFonts w:ascii="Times New Roman" w:hAnsi="Times New Roman"/>
          <w:bCs/>
          <w:sz w:val="24"/>
          <w:szCs w:val="24"/>
          <w:lang w:eastAsia="sk-SK"/>
        </w:rPr>
      </w:pPr>
    </w:p>
    <w:p w:rsidR="000D4CE8" w:rsidRPr="00705C52" w:rsidRDefault="000D4CE8" w:rsidP="005E3CBE">
      <w:pPr>
        <w:numPr>
          <w:ilvl w:val="2"/>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Ústny prejav</w:t>
      </w:r>
    </w:p>
    <w:p w:rsidR="000D4CE8" w:rsidRPr="00705C52" w:rsidRDefault="000D4CE8" w:rsidP="005E3CBE">
      <w:pPr>
        <w:numPr>
          <w:ilvl w:val="3"/>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Dialóg</w:t>
      </w:r>
    </w:p>
    <w:p w:rsidR="000D4CE8" w:rsidRPr="00705C52" w:rsidRDefault="000D4CE8" w:rsidP="005E3CBE">
      <w:pPr>
        <w:autoSpaceDE w:val="0"/>
        <w:autoSpaceDN w:val="0"/>
        <w:adjustRightInd w:val="0"/>
        <w:spacing w:after="0"/>
        <w:ind w:left="709"/>
        <w:jc w:val="both"/>
        <w:rPr>
          <w:rFonts w:ascii="Times New Roman" w:hAnsi="Times New Roman"/>
          <w:b/>
          <w:bCs/>
          <w:sz w:val="24"/>
          <w:szCs w:val="24"/>
          <w:lang w:eastAsia="sk-SK"/>
        </w:rPr>
      </w:pP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 xml:space="preserve"> Učiaci </w:t>
      </w:r>
      <w:r w:rsidR="002A1E52" w:rsidRPr="00705C52">
        <w:rPr>
          <w:rFonts w:ascii="Times New Roman" w:hAnsi="Times New Roman"/>
          <w:bCs/>
          <w:sz w:val="24"/>
          <w:szCs w:val="24"/>
          <w:lang w:eastAsia="sk-SK"/>
        </w:rPr>
        <w:t>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komunikovať jednoduchým spôsobom, za predpokladu, že jeho partner v komunikácii je pripravený zopakovať alebo preformulovať svoju výpoveď pri pomalšej rýchlosti reči, a že mu pomôže sformulovať, čo sa pokúša vypovedať</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klásť a odpovedať na jednoduché otázky z oblasti jeho základných potrieb alebo na známe témy</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lastRenderedPageBreak/>
        <w:t>Používať jednoduché zdvorilostné formulácie- pozdrav, lúčenie, ako sa má</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Vie predstaviť seba a iných</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každodenným výrazom, ktoré sú zamerané na uspokojenie jednoduchých potrieb</w:t>
      </w:r>
    </w:p>
    <w:p w:rsidR="000D4CE8" w:rsidRPr="00705C52" w:rsidRDefault="000D4CE8" w:rsidP="005E3CBE">
      <w:pPr>
        <w:numPr>
          <w:ilvl w:val="0"/>
          <w:numId w:val="12"/>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Rozumie otázkam a pokynom, vie niekoho požiadať a niečo a niekomu niečo oznámiť</w:t>
      </w:r>
    </w:p>
    <w:p w:rsidR="000D4CE8" w:rsidRPr="00705C52" w:rsidRDefault="000D4CE8" w:rsidP="005E3CBE">
      <w:pPr>
        <w:autoSpaceDE w:val="0"/>
        <w:autoSpaceDN w:val="0"/>
        <w:adjustRightInd w:val="0"/>
        <w:spacing w:after="0"/>
        <w:jc w:val="both"/>
        <w:rPr>
          <w:rFonts w:ascii="Times New Roman" w:hAnsi="Times New Roman"/>
          <w:bCs/>
          <w:sz w:val="24"/>
          <w:szCs w:val="24"/>
          <w:lang w:eastAsia="sk-SK"/>
        </w:rPr>
      </w:pPr>
    </w:p>
    <w:p w:rsidR="000D4CE8" w:rsidRPr="00705C52" w:rsidRDefault="000D4CE8" w:rsidP="005E3CBE">
      <w:pPr>
        <w:numPr>
          <w:ilvl w:val="3"/>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Monológ</w:t>
      </w: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p>
    <w:p w:rsidR="000D4CE8" w:rsidRPr="00705C52" w:rsidRDefault="000D4CE8" w:rsidP="005E3CBE">
      <w:pPr>
        <w:autoSpaceDE w:val="0"/>
        <w:autoSpaceDN w:val="0"/>
        <w:adjustRightInd w:val="0"/>
        <w:spacing w:after="0"/>
        <w:ind w:left="360"/>
        <w:jc w:val="both"/>
        <w:rPr>
          <w:rFonts w:ascii="Times New Roman" w:hAnsi="Times New Roman"/>
          <w:bCs/>
          <w:sz w:val="24"/>
          <w:szCs w:val="24"/>
          <w:lang w:eastAsia="sk-SK"/>
        </w:rPr>
      </w:pPr>
      <w:r w:rsidRPr="00705C52">
        <w:rPr>
          <w:rFonts w:ascii="Times New Roman" w:hAnsi="Times New Roman"/>
          <w:bCs/>
          <w:sz w:val="24"/>
          <w:szCs w:val="24"/>
          <w:lang w:eastAsia="sk-SK"/>
        </w:rPr>
        <w:t>Učia</w:t>
      </w:r>
      <w:r w:rsidR="002A1E52" w:rsidRPr="00705C52">
        <w:rPr>
          <w:rFonts w:ascii="Times New Roman" w:hAnsi="Times New Roman"/>
          <w:bCs/>
          <w:sz w:val="24"/>
          <w:szCs w:val="24"/>
          <w:lang w:eastAsia="sk-SK"/>
        </w:rPr>
        <w:t>ci sa na úrovni A1, žiak šiesteho</w:t>
      </w:r>
      <w:r w:rsidRPr="00705C52">
        <w:rPr>
          <w:rFonts w:ascii="Times New Roman" w:hAnsi="Times New Roman"/>
          <w:bCs/>
          <w:sz w:val="24"/>
          <w:szCs w:val="24"/>
          <w:lang w:eastAsia="sk-SK"/>
        </w:rPr>
        <w:t xml:space="preserve"> ročníka:</w:t>
      </w:r>
    </w:p>
    <w:p w:rsidR="000D4CE8" w:rsidRPr="00705C52" w:rsidRDefault="000D4CE8" w:rsidP="005E3CBE">
      <w:pPr>
        <w:numPr>
          <w:ilvl w:val="0"/>
          <w:numId w:val="13"/>
        </w:numPr>
        <w:autoSpaceDE w:val="0"/>
        <w:autoSpaceDN w:val="0"/>
        <w:adjustRightInd w:val="0"/>
        <w:spacing w:after="0"/>
        <w:jc w:val="both"/>
        <w:rPr>
          <w:rFonts w:ascii="Times New Roman" w:hAnsi="Times New Roman"/>
          <w:bCs/>
          <w:sz w:val="24"/>
          <w:szCs w:val="24"/>
          <w:lang w:eastAsia="sk-SK"/>
        </w:rPr>
      </w:pPr>
      <w:r w:rsidRPr="00705C52">
        <w:rPr>
          <w:rFonts w:ascii="Times New Roman" w:hAnsi="Times New Roman"/>
          <w:bCs/>
          <w:sz w:val="24"/>
          <w:szCs w:val="24"/>
          <w:lang w:eastAsia="sk-SK"/>
        </w:rPr>
        <w:t>Dokáže využívať jednoduché slovné spojenia a ucelenými vetami opísať seba, miesto, kde žije, čo robí a ľudí, ktorých pozná, členov svojej rodiny, priateľov</w:t>
      </w:r>
    </w:p>
    <w:p w:rsidR="000D4CE8" w:rsidRPr="00705C52" w:rsidRDefault="000D4CE8" w:rsidP="005E3CBE">
      <w:pPr>
        <w:autoSpaceDE w:val="0"/>
        <w:autoSpaceDN w:val="0"/>
        <w:adjustRightInd w:val="0"/>
        <w:spacing w:after="0"/>
        <w:ind w:left="1080"/>
        <w:jc w:val="both"/>
        <w:rPr>
          <w:rFonts w:ascii="Times New Roman" w:hAnsi="Times New Roman"/>
          <w:bCs/>
          <w:sz w:val="24"/>
          <w:szCs w:val="24"/>
          <w:lang w:eastAsia="sk-SK"/>
        </w:rPr>
      </w:pPr>
    </w:p>
    <w:p w:rsidR="000D4CE8" w:rsidRPr="00705C52" w:rsidRDefault="000D4CE8" w:rsidP="005E3CBE">
      <w:pPr>
        <w:numPr>
          <w:ilvl w:val="1"/>
          <w:numId w:val="4"/>
        </w:numPr>
        <w:autoSpaceDE w:val="0"/>
        <w:autoSpaceDN w:val="0"/>
        <w:adjustRightInd w:val="0"/>
        <w:spacing w:after="0"/>
        <w:ind w:left="709"/>
        <w:jc w:val="both"/>
        <w:rPr>
          <w:rFonts w:ascii="Times New Roman" w:hAnsi="Times New Roman"/>
          <w:b/>
          <w:bCs/>
          <w:sz w:val="24"/>
          <w:szCs w:val="24"/>
          <w:lang w:eastAsia="sk-SK"/>
        </w:rPr>
      </w:pPr>
      <w:r w:rsidRPr="00705C52">
        <w:rPr>
          <w:rFonts w:ascii="Times New Roman" w:hAnsi="Times New Roman"/>
          <w:b/>
          <w:bCs/>
          <w:sz w:val="24"/>
          <w:szCs w:val="24"/>
          <w:lang w:eastAsia="sk-SK"/>
        </w:rPr>
        <w:t>Ciele</w:t>
      </w:r>
    </w:p>
    <w:p w:rsidR="000D4CE8" w:rsidRPr="00705C52" w:rsidRDefault="000D4CE8" w:rsidP="005E3CBE">
      <w:pPr>
        <w:autoSpaceDE w:val="0"/>
        <w:autoSpaceDN w:val="0"/>
        <w:adjustRightInd w:val="0"/>
        <w:spacing w:after="0"/>
        <w:ind w:left="709"/>
        <w:jc w:val="both"/>
        <w:rPr>
          <w:rFonts w:ascii="Times New Roman" w:hAnsi="Times New Roman"/>
          <w:sz w:val="24"/>
          <w:szCs w:val="24"/>
          <w:lang w:eastAsia="sk-SK"/>
        </w:rPr>
      </w:pPr>
    </w:p>
    <w:p w:rsidR="000D4CE8" w:rsidRPr="00705C52" w:rsidRDefault="000D4CE8" w:rsidP="005E3CBE">
      <w:pPr>
        <w:autoSpaceDE w:val="0"/>
        <w:autoSpaceDN w:val="0"/>
        <w:adjustRightInd w:val="0"/>
        <w:spacing w:after="0"/>
        <w:ind w:left="709"/>
        <w:jc w:val="both"/>
        <w:rPr>
          <w:rFonts w:ascii="Times New Roman" w:hAnsi="Times New Roman"/>
          <w:sz w:val="24"/>
          <w:szCs w:val="24"/>
          <w:lang w:eastAsia="sk-SK"/>
        </w:rPr>
      </w:pPr>
      <w:r w:rsidRPr="00705C52">
        <w:rPr>
          <w:rFonts w:ascii="Times New Roman" w:hAnsi="Times New Roman"/>
          <w:b/>
          <w:sz w:val="24"/>
          <w:szCs w:val="24"/>
          <w:lang w:eastAsia="sk-SK"/>
        </w:rPr>
        <w:t xml:space="preserve">      2.3.1 Všeobecné ciele</w:t>
      </w:r>
      <w:r w:rsidRPr="00705C52">
        <w:rPr>
          <w:rFonts w:ascii="Times New Roman" w:hAnsi="Times New Roman"/>
          <w:sz w:val="24"/>
          <w:szCs w:val="24"/>
          <w:lang w:eastAsia="sk-SK"/>
        </w:rPr>
        <w:t xml:space="preserve">: </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Vzbudiť záujem u žiaka o cudzí jazyk</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Žiak si vytvorí základ pre ďalšie jazykové vzdelávanie</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Rozvíjajú sa u žiaka komunikačné jazykové kompetencie v materinskom a cudzom jazyku</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Podporuje sa všestranný rozvoj žiaka, kognitívny, sociálny, emocionálny a osobnostný</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Rozvíja sa interkultúrna kompetencia u žiaka</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Rozvíjajú sa všetky rečové zručnosti: počúvanie s porozumením, rozprávanie, čítanie s porozumením a písanie</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Využívajú sa medzi</w:t>
      </w:r>
      <w:r w:rsidR="002A1E52" w:rsidRPr="00705C52">
        <w:rPr>
          <w:rFonts w:ascii="Times New Roman" w:hAnsi="Times New Roman"/>
          <w:sz w:val="24"/>
          <w:szCs w:val="24"/>
          <w:lang w:eastAsia="sk-SK"/>
        </w:rPr>
        <w:t xml:space="preserve"> </w:t>
      </w:r>
      <w:r w:rsidRPr="00705C52">
        <w:rPr>
          <w:rFonts w:ascii="Times New Roman" w:hAnsi="Times New Roman"/>
          <w:sz w:val="24"/>
          <w:szCs w:val="24"/>
          <w:lang w:eastAsia="sk-SK"/>
        </w:rPr>
        <w:t>predmetové vzťahy</w:t>
      </w:r>
    </w:p>
    <w:p w:rsidR="000D4CE8" w:rsidRPr="00705C52" w:rsidRDefault="000D4CE8" w:rsidP="005E3CBE">
      <w:pPr>
        <w:autoSpaceDE w:val="0"/>
        <w:autoSpaceDN w:val="0"/>
        <w:adjustRightInd w:val="0"/>
        <w:spacing w:after="0"/>
        <w:jc w:val="both"/>
        <w:rPr>
          <w:rFonts w:ascii="Times New Roman" w:hAnsi="Times New Roman"/>
          <w:sz w:val="24"/>
          <w:szCs w:val="24"/>
          <w:lang w:eastAsia="sk-SK"/>
        </w:rPr>
      </w:pPr>
    </w:p>
    <w:p w:rsidR="000D4CE8" w:rsidRPr="00705C52" w:rsidRDefault="000D4CE8" w:rsidP="005E3CBE">
      <w:pPr>
        <w:autoSpaceDE w:val="0"/>
        <w:autoSpaceDN w:val="0"/>
        <w:adjustRightInd w:val="0"/>
        <w:spacing w:after="0"/>
        <w:ind w:left="709"/>
        <w:jc w:val="both"/>
        <w:rPr>
          <w:rFonts w:ascii="Times New Roman" w:hAnsi="Times New Roman"/>
          <w:b/>
          <w:iCs/>
          <w:sz w:val="24"/>
          <w:szCs w:val="24"/>
          <w:lang w:eastAsia="sk-SK"/>
        </w:rPr>
      </w:pPr>
      <w:r w:rsidRPr="00705C52">
        <w:rPr>
          <w:rFonts w:ascii="Times New Roman" w:hAnsi="Times New Roman"/>
          <w:b/>
          <w:iCs/>
          <w:sz w:val="24"/>
          <w:szCs w:val="24"/>
          <w:lang w:eastAsia="sk-SK"/>
        </w:rPr>
        <w:t xml:space="preserve">     2.3.2 Výchovno-vzdelávacie ciele:</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Žiak si začne osvojovať rečové zručnosti a niektoré jazykové prostriedky. Najväčšia pozornosť sa venuje rozvíjaniu posluchu s porozumením a ústneho prejavu.</w:t>
      </w:r>
    </w:p>
    <w:p w:rsidR="000D4CE8" w:rsidRPr="00705C52" w:rsidRDefault="000D4CE8" w:rsidP="005E3CBE">
      <w:pPr>
        <w:numPr>
          <w:ilvl w:val="0"/>
          <w:numId w:val="2"/>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Žiak získa základnú predstavu o charaktere daného cudzieho jazyka, osvoju</w:t>
      </w:r>
      <w:r w:rsidR="002A1E52" w:rsidRPr="00705C52">
        <w:rPr>
          <w:rFonts w:ascii="Times New Roman" w:hAnsi="Times New Roman"/>
          <w:sz w:val="24"/>
          <w:szCs w:val="24"/>
          <w:lang w:eastAsia="sk-SK"/>
        </w:rPr>
        <w:t>j</w:t>
      </w:r>
      <w:r w:rsidRPr="00705C52">
        <w:rPr>
          <w:rFonts w:ascii="Times New Roman" w:hAnsi="Times New Roman"/>
          <w:sz w:val="24"/>
          <w:szCs w:val="24"/>
          <w:lang w:eastAsia="sk-SK"/>
        </w:rPr>
        <w:t>e si prvé poznatky z reálií danej jazykovej oblasti.</w:t>
      </w:r>
    </w:p>
    <w:p w:rsidR="000D4CE8" w:rsidRPr="00705C52" w:rsidRDefault="000D4CE8" w:rsidP="005E3CBE">
      <w:pPr>
        <w:numPr>
          <w:ilvl w:val="0"/>
          <w:numId w:val="3"/>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Využíva pritom vedomosti, zručnosti a informácie osvojené v iných vyučovacích predmetoch, najmä v materinskom jazyku, dejepise, zemepise</w:t>
      </w:r>
    </w:p>
    <w:p w:rsidR="000D4CE8" w:rsidRPr="00705C52" w:rsidRDefault="000D4CE8" w:rsidP="005E3CBE">
      <w:pPr>
        <w:numPr>
          <w:ilvl w:val="0"/>
          <w:numId w:val="3"/>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Žiak sa naučí jednoducho a prirodzene reagovať v najbežnejších situáciách z každodenného života, primeraných jeho veku.</w:t>
      </w:r>
    </w:p>
    <w:p w:rsidR="000D4CE8" w:rsidRPr="00705C52" w:rsidRDefault="000D4CE8" w:rsidP="005E3CBE">
      <w:pPr>
        <w:numPr>
          <w:ilvl w:val="0"/>
          <w:numId w:val="3"/>
        </w:num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Zručnosti späté s počúvaním a porozumením ústneho prejavu inej osoby a vlastný ústny prejav sú nadradené čítaniu a písaniu. K týmto dvom grafickým zručnostiam sa pristupuje až po dôkladnom audio orálnom precvičení jazykových javov. Vysvetľovanie prvkov gramatického systému je obmedzené na minimum, lexika sa vyberá na základe frekvencie a záujmu detí tohto veku. Od začiatku sa deti v primeranej miere oboznamujú so životom a kultúrou krajín príslušnej jazykovej oblasti</w:t>
      </w:r>
    </w:p>
    <w:p w:rsidR="000D4CE8" w:rsidRDefault="000D4CE8" w:rsidP="005E3CBE">
      <w:pPr>
        <w:autoSpaceDE w:val="0"/>
        <w:autoSpaceDN w:val="0"/>
        <w:adjustRightInd w:val="0"/>
        <w:spacing w:after="0"/>
        <w:jc w:val="both"/>
        <w:rPr>
          <w:rFonts w:ascii="Times New Roman" w:hAnsi="Times New Roman"/>
          <w:sz w:val="24"/>
          <w:szCs w:val="24"/>
          <w:lang w:eastAsia="sk-SK"/>
        </w:rPr>
      </w:pPr>
    </w:p>
    <w:p w:rsidR="005E3CBE" w:rsidRPr="00705C52" w:rsidRDefault="005E3CBE" w:rsidP="005E3CBE">
      <w:pPr>
        <w:autoSpaceDE w:val="0"/>
        <w:autoSpaceDN w:val="0"/>
        <w:adjustRightInd w:val="0"/>
        <w:spacing w:after="0"/>
        <w:jc w:val="both"/>
        <w:rPr>
          <w:rFonts w:ascii="Times New Roman" w:hAnsi="Times New Roman"/>
          <w:sz w:val="24"/>
          <w:szCs w:val="24"/>
          <w:lang w:eastAsia="sk-SK"/>
        </w:rPr>
      </w:pPr>
    </w:p>
    <w:p w:rsidR="000D4CE8" w:rsidRPr="00705C52" w:rsidRDefault="000D4CE8" w:rsidP="005E3CBE">
      <w:pPr>
        <w:autoSpaceDE w:val="0"/>
        <w:autoSpaceDN w:val="0"/>
        <w:adjustRightInd w:val="0"/>
        <w:spacing w:after="0"/>
        <w:ind w:left="709"/>
        <w:jc w:val="both"/>
        <w:rPr>
          <w:rFonts w:ascii="Times New Roman" w:hAnsi="Times New Roman"/>
          <w:b/>
          <w:sz w:val="24"/>
          <w:szCs w:val="24"/>
          <w:lang w:eastAsia="sk-SK"/>
        </w:rPr>
      </w:pPr>
      <w:r w:rsidRPr="00705C52">
        <w:rPr>
          <w:rFonts w:ascii="Times New Roman" w:hAnsi="Times New Roman"/>
          <w:b/>
          <w:sz w:val="24"/>
          <w:szCs w:val="24"/>
          <w:lang w:eastAsia="sk-SK"/>
        </w:rPr>
        <w:lastRenderedPageBreak/>
        <w:t xml:space="preserve">      2.3.3 Sociálne ciele: </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Žiak akceptuje seba ako súčasť skupiny</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Uplatňuje vzájomnú ohľaduplnosť</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Zmysluplne spolupracuje s partnerom</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Akceptuje spolupatričnosť v skupine</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Vedome predlžuje fázy sústredenia sa a práce</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Pomáha iným, povzbudzuje ich</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Rozpozná a prijme spoločnú zodpovednosť</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Akceptuje rozhodnutie väčšiny</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Vie sa prispôsobiť a presadiť</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Ospravedlní sa</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Rozpozná a akceptuje chyby</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Naučí sa zniesť prehry</w:t>
      </w:r>
    </w:p>
    <w:p w:rsidR="000D4CE8" w:rsidRPr="00705C52" w:rsidRDefault="000D4CE8" w:rsidP="005E3CBE">
      <w:pPr>
        <w:numPr>
          <w:ilvl w:val="0"/>
          <w:numId w:val="2"/>
        </w:numPr>
        <w:autoSpaceDE w:val="0"/>
        <w:autoSpaceDN w:val="0"/>
        <w:adjustRightInd w:val="0"/>
        <w:spacing w:after="0"/>
        <w:jc w:val="both"/>
        <w:rPr>
          <w:rFonts w:ascii="Times New Roman" w:hAnsi="Times New Roman"/>
          <w:b/>
          <w:sz w:val="24"/>
          <w:szCs w:val="24"/>
        </w:rPr>
      </w:pPr>
      <w:r w:rsidRPr="00705C52">
        <w:rPr>
          <w:rFonts w:ascii="Times New Roman" w:hAnsi="Times New Roman"/>
          <w:sz w:val="24"/>
          <w:szCs w:val="24"/>
          <w:lang w:eastAsia="sk-SK"/>
        </w:rPr>
        <w:t>Požičia niečo, poprosí o niečo</w:t>
      </w:r>
    </w:p>
    <w:p w:rsidR="000D4CE8" w:rsidRPr="00705C52" w:rsidRDefault="000D4CE8" w:rsidP="005E3CBE">
      <w:pPr>
        <w:autoSpaceDE w:val="0"/>
        <w:autoSpaceDN w:val="0"/>
        <w:adjustRightInd w:val="0"/>
        <w:spacing w:after="0"/>
        <w:ind w:left="720"/>
        <w:jc w:val="both"/>
        <w:rPr>
          <w:rFonts w:ascii="Times New Roman" w:hAnsi="Times New Roman"/>
          <w:b/>
          <w:sz w:val="24"/>
          <w:szCs w:val="24"/>
        </w:rPr>
      </w:pPr>
    </w:p>
    <w:p w:rsidR="000D4CE8" w:rsidRPr="00705C52" w:rsidRDefault="000D4CE8" w:rsidP="005E3CBE">
      <w:pPr>
        <w:numPr>
          <w:ilvl w:val="1"/>
          <w:numId w:val="4"/>
        </w:numPr>
        <w:autoSpaceDE w:val="0"/>
        <w:autoSpaceDN w:val="0"/>
        <w:adjustRightInd w:val="0"/>
        <w:spacing w:after="0"/>
        <w:ind w:left="426"/>
        <w:jc w:val="both"/>
        <w:rPr>
          <w:rFonts w:ascii="Times New Roman" w:hAnsi="Times New Roman"/>
          <w:b/>
          <w:sz w:val="24"/>
          <w:szCs w:val="24"/>
        </w:rPr>
      </w:pPr>
      <w:r w:rsidRPr="00705C52">
        <w:rPr>
          <w:rFonts w:ascii="Times New Roman" w:hAnsi="Times New Roman"/>
          <w:b/>
          <w:sz w:val="24"/>
          <w:szCs w:val="24"/>
        </w:rPr>
        <w:t>Komunikačné spôsobilosti a funkcie komunikácie</w:t>
      </w:r>
    </w:p>
    <w:p w:rsidR="000D4CE8" w:rsidRPr="00705C52" w:rsidRDefault="000D4CE8" w:rsidP="005E3CBE">
      <w:pPr>
        <w:spacing w:after="0"/>
        <w:ind w:firstLine="708"/>
        <w:jc w:val="both"/>
        <w:rPr>
          <w:rFonts w:ascii="Times New Roman" w:hAnsi="Times New Roman"/>
          <w:color w:val="000000"/>
          <w:sz w:val="24"/>
          <w:szCs w:val="24"/>
        </w:rPr>
      </w:pPr>
    </w:p>
    <w:p w:rsidR="000D4CE8" w:rsidRPr="00705C52" w:rsidRDefault="000D4CE8" w:rsidP="005E3CBE">
      <w:pPr>
        <w:spacing w:after="0"/>
        <w:ind w:firstLine="708"/>
        <w:jc w:val="both"/>
        <w:rPr>
          <w:rFonts w:ascii="Times New Roman" w:hAnsi="Times New Roman"/>
          <w:color w:val="000000"/>
          <w:sz w:val="24"/>
          <w:szCs w:val="24"/>
        </w:rPr>
      </w:pPr>
      <w:r w:rsidRPr="00705C52">
        <w:rPr>
          <w:rFonts w:ascii="Times New Roman" w:hAnsi="Times New Roman"/>
          <w:color w:val="000000"/>
          <w:sz w:val="24"/>
          <w:szCs w:val="24"/>
        </w:rPr>
        <w:t xml:space="preserve">V prvej časti dokumentácie boli pre všetky jazyky rovnako zadefinované jednotlivé všeobecné kompetencie podľa referenčných úrovní. </w:t>
      </w:r>
    </w:p>
    <w:p w:rsidR="000D4CE8" w:rsidRPr="00705C52" w:rsidRDefault="000D4CE8" w:rsidP="005E3CBE">
      <w:pPr>
        <w:spacing w:after="0"/>
        <w:ind w:firstLine="708"/>
        <w:jc w:val="both"/>
        <w:rPr>
          <w:rFonts w:ascii="Times New Roman" w:hAnsi="Times New Roman"/>
          <w:color w:val="000000"/>
          <w:sz w:val="24"/>
          <w:szCs w:val="24"/>
        </w:rPr>
      </w:pPr>
      <w:r w:rsidRPr="00705C52">
        <w:rPr>
          <w:rFonts w:ascii="Times New Roman" w:hAnsi="Times New Roman"/>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0D4CE8" w:rsidRPr="00705C52" w:rsidRDefault="000D4CE8" w:rsidP="005E3CBE">
      <w:pPr>
        <w:spacing w:after="0"/>
        <w:ind w:firstLine="708"/>
        <w:jc w:val="both"/>
        <w:rPr>
          <w:rFonts w:ascii="Times New Roman" w:hAnsi="Times New Roman"/>
          <w:color w:val="000000"/>
          <w:sz w:val="24"/>
          <w:szCs w:val="24"/>
        </w:rPr>
      </w:pPr>
      <w:r w:rsidRPr="00705C52">
        <w:rPr>
          <w:rFonts w:ascii="Times New Roman" w:hAnsi="Times New Roman"/>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žiak ovládať, aby sa mohla komunikácia v cudzom jazyku uskutočniť, pričom s niektorými z nich sa žiak stretne až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možnosti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použitie, resp. vyjadrenie jednotlivých funkcií komunikácie. Časť Jazykový register má za úlohu dať do pozornosti základné sledované ciele. V súlade s jednotlivými úrovňami SERR rekapituluje požiadavky kladené na žiaka. Priamo prepája jazykovú a všeobecnú časť osnov a umožňuje tiež tvorcom spresniť svoj prístup a naznačiť cestu na dosiahnutie sledovaných cieľov. Ovládanie Jazykovej a interkultúrnej dimenzie umožní žiakovi, aby sa prispôsobil od najnižšej úrovne ovládania jazyka zásadám sociálnej kohézie v cieľovej/vých krajine/ách. Patria sem aj interkultúrne kompetencie, t. j. znalosti o rôznych etnických, kultúrnych a sociálnych skupinách žijúcich v európskej spoločnosti a akceptácia ľudí z iných kultúr s ich rozdielnym správaním a hodnotami. </w:t>
      </w:r>
    </w:p>
    <w:p w:rsidR="000D4CE8" w:rsidRPr="00705C52" w:rsidRDefault="000D4CE8" w:rsidP="005E3CBE">
      <w:pPr>
        <w:spacing w:after="0"/>
        <w:ind w:firstLine="708"/>
        <w:jc w:val="both"/>
        <w:rPr>
          <w:rFonts w:ascii="Times New Roman" w:hAnsi="Times New Roman"/>
          <w:color w:val="000000"/>
          <w:sz w:val="24"/>
          <w:szCs w:val="24"/>
        </w:rPr>
      </w:pPr>
      <w:r w:rsidRPr="00705C52">
        <w:rPr>
          <w:rFonts w:ascii="Times New Roman" w:hAnsi="Times New Roman"/>
          <w:color w:val="000000"/>
          <w:sz w:val="24"/>
          <w:szCs w:val="24"/>
        </w:rPr>
        <w:lastRenderedPageBreak/>
        <w:t>Jazyková a interkultúrna dimenzia vo vyučovaní cudzích jazykov sa dá budovať nielen v škole, ale aj v rámci samo</w:t>
      </w:r>
      <w:r w:rsidR="002A1E52" w:rsidRPr="00705C52">
        <w:rPr>
          <w:rFonts w:ascii="Times New Roman" w:hAnsi="Times New Roman"/>
          <w:color w:val="000000"/>
          <w:sz w:val="24"/>
          <w:szCs w:val="24"/>
        </w:rPr>
        <w:t xml:space="preserve"> </w:t>
      </w:r>
      <w:r w:rsidRPr="00705C52">
        <w:rPr>
          <w:rFonts w:ascii="Times New Roman" w:hAnsi="Times New Roman"/>
          <w:color w:val="000000"/>
          <w:sz w:val="24"/>
          <w:szCs w:val="24"/>
        </w:rPr>
        <w:t xml:space="preserve">vzdelávania na základe využitia autentických materiálov (hudba, literatúra, video, internet, DVD). V školskom prostredí budovanie interkultúrnej kompetencie zahŕňa: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rozvoj interkultúrnych postojov (otvorenosť, zvedavosť,...),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vedomosti o sociálnych skupinách a procesoch v spoločnosti,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schopnosť interpretovať udalosti, dokumenty z vlastnej kultúry a iných kultúr,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schopnosť kriticky hodnotiť produkty vlastnej kultúry aj iných kultúr. </w:t>
      </w:r>
    </w:p>
    <w:p w:rsidR="000D4CE8" w:rsidRPr="00705C52" w:rsidRDefault="000D4CE8" w:rsidP="005E3CBE">
      <w:pPr>
        <w:spacing w:after="0"/>
        <w:ind w:firstLine="708"/>
        <w:jc w:val="both"/>
        <w:rPr>
          <w:rFonts w:ascii="Times New Roman" w:hAnsi="Times New Roman"/>
          <w:color w:val="000000"/>
          <w:sz w:val="24"/>
          <w:szCs w:val="24"/>
        </w:rPr>
      </w:pPr>
    </w:p>
    <w:p w:rsidR="000D4CE8" w:rsidRPr="00705C52" w:rsidRDefault="000D4CE8" w:rsidP="005E3CBE">
      <w:pPr>
        <w:spacing w:after="0"/>
        <w:ind w:firstLine="708"/>
        <w:jc w:val="both"/>
        <w:rPr>
          <w:rFonts w:ascii="Times New Roman" w:hAnsi="Times New Roman"/>
          <w:color w:val="000000"/>
          <w:sz w:val="24"/>
          <w:szCs w:val="24"/>
        </w:rPr>
      </w:pPr>
      <w:r w:rsidRPr="00705C52">
        <w:rPr>
          <w:rFonts w:ascii="Times New Roman" w:hAnsi="Times New Roman"/>
          <w:color w:val="000000"/>
          <w:sz w:val="24"/>
          <w:szCs w:val="24"/>
        </w:rPr>
        <w:t xml:space="preserve">Najdôležitejšie a pravdepodobne rozhodujúce kompetencie „učiacich sa“ a „učiteľov“ pri vytváraní a udržovaní interaktívneho učebného prostredia v škole potom sú: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kritické myslenie, t. j. schopnosť nachádzať, analyzovať a vyberať informácie využívaním interdisciplinárnych znalostí, rozmanitých zručností a kritického prístupu; prijímanie informovaných rozhodnutí založených na dôkazoch a zmena pozícií zoči voči presvedčivým a pádnym argumentom;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kreatívne myslenie, t. j. schopnosť nachádzať nové, nezvyčajné spôsoby spájania faktov v procese riešenia problémov, ktoré minimalizujú nežiadúce zovšeobecnenia, predsudky a stereotypy;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0D4CE8" w:rsidRPr="00705C52" w:rsidRDefault="000D4CE8" w:rsidP="005E3CBE">
      <w:pPr>
        <w:numPr>
          <w:ilvl w:val="0"/>
          <w:numId w:val="14"/>
        </w:numPr>
        <w:autoSpaceDE w:val="0"/>
        <w:autoSpaceDN w:val="0"/>
        <w:adjustRightInd w:val="0"/>
        <w:spacing w:after="0"/>
        <w:jc w:val="both"/>
        <w:rPr>
          <w:rFonts w:ascii="Times New Roman" w:hAnsi="Times New Roman"/>
          <w:color w:val="000000"/>
          <w:sz w:val="24"/>
          <w:szCs w:val="24"/>
        </w:rPr>
      </w:pPr>
      <w:r w:rsidRPr="00705C52">
        <w:rPr>
          <w:rFonts w:ascii="Times New Roman" w:hAnsi="Times New Roman"/>
          <w:color w:val="000000"/>
          <w:sz w:val="24"/>
          <w:szCs w:val="24"/>
        </w:rPr>
        <w:t xml:space="preserve">myslenie orientované na budúcnosť, t. j. schopnosť vnímať problémy a hodnotiť rozhodnutia s ohľadom na skúsenosti s cieľom vybudovať spravodlivejšiu budúcnosť. </w:t>
      </w:r>
    </w:p>
    <w:p w:rsidR="000D4CE8" w:rsidRPr="00705C52" w:rsidRDefault="000D4CE8" w:rsidP="005E3CBE">
      <w:pPr>
        <w:spacing w:after="0"/>
        <w:ind w:firstLine="708"/>
        <w:jc w:val="both"/>
        <w:rPr>
          <w:rFonts w:ascii="Times New Roman" w:hAnsi="Times New Roman"/>
          <w:color w:val="000000"/>
          <w:sz w:val="24"/>
          <w:szCs w:val="24"/>
        </w:rPr>
      </w:pPr>
    </w:p>
    <w:p w:rsidR="000D4CE8" w:rsidRPr="00705C52" w:rsidRDefault="000D4CE8" w:rsidP="005E3CBE">
      <w:pPr>
        <w:autoSpaceDE w:val="0"/>
        <w:autoSpaceDN w:val="0"/>
        <w:adjustRightInd w:val="0"/>
        <w:spacing w:after="0"/>
        <w:ind w:left="720"/>
        <w:jc w:val="both"/>
        <w:rPr>
          <w:rFonts w:ascii="Times New Roman" w:hAnsi="Times New Roman"/>
          <w:b/>
          <w:sz w:val="24"/>
          <w:szCs w:val="24"/>
        </w:rPr>
      </w:pPr>
      <w:r w:rsidRPr="00705C52">
        <w:rPr>
          <w:rFonts w:ascii="Times New Roman" w:hAnsi="Times New Roman"/>
          <w:color w:val="000000"/>
          <w:sz w:val="24"/>
          <w:szCs w:val="24"/>
        </w:rPr>
        <w:t>Chceli by sme zdôrazniť, že jednotlivé spôsobilosti na seba nenadväzujú, ale vytvárajú samostatný základný komunikačný kontext. Z daného dôvodu ich môže učiteľ kombinovať a neustále tak vytvárať nové komunikačné kontexty podľa vyučovacích potrieb žiakov v triede. Časti Jazykový register a Jazyková a interkultúrna dimenzia nie sú povinné, ale odporúčané. Učiteľ ich môže dopĺňať podľa potrieb efektívneho jazykového vzdelávania v triede.</w:t>
      </w:r>
    </w:p>
    <w:p w:rsidR="000D4CE8" w:rsidRPr="00705C52" w:rsidRDefault="000D4CE8" w:rsidP="005E3CBE">
      <w:pPr>
        <w:autoSpaceDE w:val="0"/>
        <w:autoSpaceDN w:val="0"/>
        <w:adjustRightInd w:val="0"/>
        <w:spacing w:after="0"/>
        <w:jc w:val="both"/>
        <w:rPr>
          <w:rFonts w:ascii="Times New Roman" w:hAnsi="Times New Roman"/>
          <w:sz w:val="24"/>
          <w:szCs w:val="24"/>
        </w:rPr>
      </w:pPr>
    </w:p>
    <w:p w:rsidR="000D4CE8" w:rsidRPr="00705C52" w:rsidRDefault="000D4CE8" w:rsidP="005E3CBE">
      <w:pPr>
        <w:numPr>
          <w:ilvl w:val="0"/>
          <w:numId w:val="4"/>
        </w:numPr>
        <w:autoSpaceDE w:val="0"/>
        <w:autoSpaceDN w:val="0"/>
        <w:adjustRightInd w:val="0"/>
        <w:spacing w:after="0"/>
        <w:jc w:val="both"/>
        <w:rPr>
          <w:rFonts w:ascii="Times New Roman" w:hAnsi="Times New Roman"/>
          <w:b/>
          <w:sz w:val="24"/>
          <w:szCs w:val="24"/>
        </w:rPr>
      </w:pPr>
      <w:r w:rsidRPr="00705C52">
        <w:rPr>
          <w:rFonts w:ascii="Times New Roman" w:hAnsi="Times New Roman"/>
          <w:b/>
          <w:sz w:val="24"/>
          <w:szCs w:val="24"/>
        </w:rPr>
        <w:t xml:space="preserve">Obsahový štandard </w:t>
      </w:r>
    </w:p>
    <w:p w:rsidR="000D4CE8" w:rsidRPr="00705C52" w:rsidRDefault="000D4CE8" w:rsidP="005E3CBE">
      <w:pPr>
        <w:autoSpaceDE w:val="0"/>
        <w:autoSpaceDN w:val="0"/>
        <w:adjustRightInd w:val="0"/>
        <w:spacing w:after="0"/>
        <w:jc w:val="both"/>
        <w:rPr>
          <w:rFonts w:ascii="Times New Roman" w:hAnsi="Times New Roman"/>
          <w:b/>
          <w:sz w:val="24"/>
          <w:szCs w:val="24"/>
        </w:rPr>
      </w:pPr>
    </w:p>
    <w:p w:rsidR="000D4CE8" w:rsidRPr="00705C52" w:rsidRDefault="000D4CE8" w:rsidP="005E3CBE">
      <w:pPr>
        <w:autoSpaceDE w:val="0"/>
        <w:autoSpaceDN w:val="0"/>
        <w:adjustRightInd w:val="0"/>
        <w:spacing w:after="0"/>
        <w:jc w:val="both"/>
        <w:rPr>
          <w:rFonts w:ascii="Times New Roman" w:hAnsi="Times New Roman"/>
          <w:sz w:val="24"/>
          <w:szCs w:val="24"/>
        </w:rPr>
      </w:pPr>
      <w:r w:rsidRPr="00705C52">
        <w:rPr>
          <w:rFonts w:ascii="Times New Roman" w:hAnsi="Times New Roman"/>
          <w:sz w:val="24"/>
          <w:szCs w:val="24"/>
        </w:rPr>
        <w:t>Obsahom vyučovania francúzskeho jazyka je systematický nácvik rečových zručností (produktívnych a receptívnych) na základe osvojených jazykových prostriedkov, t.j. výslovnosti, slovnej zásoby, gramatiky a pravopisu v podmienkach rečových tém a situácií, v</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ktorých sa uplatňujú rôzne funkcie jazyka a informácie z reálií.</w:t>
      </w: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3.1 Slovná zásoba</w:t>
      </w:r>
    </w:p>
    <w:p w:rsidR="00BE7BF2"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705C52">
        <w:rPr>
          <w:rFonts w:ascii="Times New Roman" w:hAnsi="Times New Roman"/>
          <w:color w:val="000000"/>
          <w:sz w:val="24"/>
          <w:szCs w:val="24"/>
        </w:rPr>
        <w:t>žiak si osvojí 400 - 450 nových slov, ich výslovnosť a pravopis, výber slov a slovných spojení je podmienený konverzačnými témami a používanými učebnicami. Žiak rozlišuje synonymá spojené s charakteristikou osôb (petit- mince, grand- gros),</w:t>
      </w:r>
      <w:r w:rsidRPr="00705C52">
        <w:rPr>
          <w:rFonts w:ascii="Times New Roman" w:hAnsi="Times New Roman"/>
          <w:color w:val="FF0000"/>
          <w:sz w:val="24"/>
          <w:szCs w:val="24"/>
        </w:rPr>
        <w:t xml:space="preserve"> </w:t>
      </w:r>
      <w:r w:rsidRPr="00705C52">
        <w:rPr>
          <w:rFonts w:ascii="Times New Roman" w:hAnsi="Times New Roman"/>
          <w:sz w:val="24"/>
          <w:szCs w:val="24"/>
        </w:rPr>
        <w:t xml:space="preserve">rovnako aj synonymá v ženskom rode (petite- mince, grande-grosse), </w:t>
      </w:r>
      <w:r w:rsidRPr="00705C52">
        <w:rPr>
          <w:rFonts w:ascii="Times New Roman" w:hAnsi="Times New Roman"/>
          <w:color w:val="000000"/>
          <w:sz w:val="24"/>
          <w:szCs w:val="24"/>
        </w:rPr>
        <w:t xml:space="preserve"> antonymá (petit-grand, mince- </w:t>
      </w:r>
      <w:r w:rsidRPr="00705C52">
        <w:rPr>
          <w:rFonts w:ascii="Times New Roman" w:hAnsi="Times New Roman"/>
          <w:color w:val="000000"/>
          <w:sz w:val="24"/>
          <w:szCs w:val="24"/>
        </w:rPr>
        <w:lastRenderedPageBreak/>
        <w:t xml:space="preserve">gros, joli- laid), </w:t>
      </w:r>
      <w:r w:rsidRPr="00705C52">
        <w:rPr>
          <w:rFonts w:ascii="Times New Roman" w:hAnsi="Times New Roman"/>
          <w:sz w:val="24"/>
          <w:szCs w:val="24"/>
        </w:rPr>
        <w:t xml:space="preserve">rovnako aj antonymá v ženskom rode (petite- grande, mince- grosse), </w:t>
      </w:r>
      <w:r w:rsidR="00860327" w:rsidRPr="00705C52">
        <w:rPr>
          <w:rFonts w:ascii="Times New Roman" w:hAnsi="Times New Roman"/>
          <w:color w:val="FF0000"/>
          <w:sz w:val="24"/>
          <w:szCs w:val="24"/>
        </w:rPr>
        <w:t xml:space="preserve">slovnú zásobu spojenú s mládežou (enfant, adulte, tennis, BD, apprendre...), </w:t>
      </w:r>
      <w:r w:rsidRPr="00705C52">
        <w:rPr>
          <w:rFonts w:ascii="Times New Roman" w:hAnsi="Times New Roman"/>
          <w:sz w:val="24"/>
          <w:szCs w:val="24"/>
        </w:rPr>
        <w:t>skratky z oblasti gramatických kategórii (masculin- masc</w:t>
      </w:r>
      <w:r w:rsidR="00860327" w:rsidRPr="00705C52">
        <w:rPr>
          <w:rFonts w:ascii="Times New Roman" w:hAnsi="Times New Roman"/>
          <w:sz w:val="24"/>
          <w:szCs w:val="24"/>
        </w:rPr>
        <w:t>.</w:t>
      </w:r>
      <w:r w:rsidRPr="00705C52">
        <w:rPr>
          <w:rFonts w:ascii="Times New Roman" w:hAnsi="Times New Roman"/>
          <w:sz w:val="24"/>
          <w:szCs w:val="24"/>
        </w:rPr>
        <w:t>, féminin- fém., pluriel-pl., singulier-sg., osvojuje si základné pravidelné slovesá spojené s každodennými</w:t>
      </w:r>
      <w:r w:rsidRPr="00705C52">
        <w:rPr>
          <w:rFonts w:ascii="Times New Roman" w:hAnsi="Times New Roman"/>
          <w:color w:val="000000"/>
          <w:sz w:val="24"/>
          <w:szCs w:val="24"/>
        </w:rPr>
        <w:t xml:space="preserve"> činnnosťami (parler, chanter, sauter, danser, chercher, écouter la radio, </w:t>
      </w:r>
      <w:r w:rsidR="00860327" w:rsidRPr="00705C52">
        <w:rPr>
          <w:rFonts w:ascii="Times New Roman" w:hAnsi="Times New Roman"/>
          <w:color w:val="FF0000"/>
          <w:sz w:val="24"/>
          <w:szCs w:val="24"/>
        </w:rPr>
        <w:t xml:space="preserve">passer, se raser, se promener, </w:t>
      </w:r>
      <w:r w:rsidRPr="00705C52">
        <w:rPr>
          <w:rFonts w:ascii="Times New Roman" w:hAnsi="Times New Roman"/>
          <w:color w:val="000000"/>
          <w:sz w:val="24"/>
          <w:szCs w:val="24"/>
        </w:rPr>
        <w:t xml:space="preserve">atď.), základné nepravidelné slovesá (avoir, être, faire, </w:t>
      </w:r>
      <w:r w:rsidRPr="00705C52">
        <w:rPr>
          <w:rFonts w:ascii="Times New Roman" w:hAnsi="Times New Roman"/>
          <w:color w:val="FF0000"/>
          <w:sz w:val="24"/>
          <w:szCs w:val="24"/>
        </w:rPr>
        <w:t>aller</w:t>
      </w:r>
      <w:r w:rsidR="00860327" w:rsidRPr="00705C52">
        <w:rPr>
          <w:rFonts w:ascii="Times New Roman" w:hAnsi="Times New Roman"/>
          <w:color w:val="FF0000"/>
          <w:sz w:val="24"/>
          <w:szCs w:val="24"/>
        </w:rPr>
        <w:t>, faire, prendre, dire</w:t>
      </w:r>
      <w:r w:rsidRPr="00705C52">
        <w:rPr>
          <w:rFonts w:ascii="Times New Roman" w:hAnsi="Times New Roman"/>
          <w:color w:val="000000"/>
          <w:sz w:val="24"/>
          <w:szCs w:val="24"/>
        </w:rPr>
        <w:t xml:space="preserve">), slovesá vyjadrujúce emócie (aimer, détester, préférer, adorer), </w:t>
      </w:r>
      <w:r w:rsidRPr="00705C52">
        <w:rPr>
          <w:rFonts w:ascii="Times New Roman" w:hAnsi="Times New Roman"/>
          <w:sz w:val="24"/>
          <w:szCs w:val="24"/>
        </w:rPr>
        <w:t xml:space="preserve">lexikálne jednotky z oblasti gramatických kategórii (verbe, nom, adjectif, alphabet, pluriel, singulier, article, atď.), žiak si osvojuje lexikálne </w:t>
      </w:r>
      <w:r w:rsidRPr="00705C52">
        <w:rPr>
          <w:rFonts w:ascii="Times New Roman" w:hAnsi="Times New Roman"/>
          <w:color w:val="FF0000"/>
          <w:sz w:val="24"/>
          <w:szCs w:val="24"/>
        </w:rPr>
        <w:t>jednotky z oblasti ľudského tela</w:t>
      </w:r>
      <w:r w:rsidR="00860327" w:rsidRPr="00705C52">
        <w:rPr>
          <w:rFonts w:ascii="Times New Roman" w:hAnsi="Times New Roman"/>
          <w:sz w:val="24"/>
          <w:szCs w:val="24"/>
        </w:rPr>
        <w:t xml:space="preserve"> </w:t>
      </w:r>
      <w:r w:rsidR="00860327" w:rsidRPr="00705C52">
        <w:rPr>
          <w:rFonts w:ascii="Times New Roman" w:hAnsi="Times New Roman"/>
          <w:color w:val="FF0000"/>
          <w:sz w:val="24"/>
          <w:szCs w:val="24"/>
        </w:rPr>
        <w:t>(avoir mal</w:t>
      </w:r>
      <w:r w:rsidRPr="00705C52">
        <w:rPr>
          <w:rFonts w:ascii="Times New Roman" w:hAnsi="Times New Roman"/>
          <w:sz w:val="24"/>
          <w:szCs w:val="24"/>
        </w:rPr>
        <w:t>,</w:t>
      </w:r>
      <w:r w:rsidR="00860327" w:rsidRPr="00705C52">
        <w:rPr>
          <w:rFonts w:ascii="Times New Roman" w:hAnsi="Times New Roman"/>
          <w:sz w:val="24"/>
          <w:szCs w:val="24"/>
        </w:rPr>
        <w:t xml:space="preserve"> </w:t>
      </w:r>
      <w:r w:rsidR="00860327" w:rsidRPr="00705C52">
        <w:rPr>
          <w:rFonts w:ascii="Times New Roman" w:hAnsi="Times New Roman"/>
          <w:color w:val="FF0000"/>
          <w:sz w:val="24"/>
          <w:szCs w:val="24"/>
        </w:rPr>
        <w:t>aller chez le médecin, le coeur,)</w:t>
      </w:r>
      <w:r w:rsidRPr="00705C52">
        <w:rPr>
          <w:rFonts w:ascii="Times New Roman" w:hAnsi="Times New Roman"/>
          <w:sz w:val="24"/>
          <w:szCs w:val="24"/>
        </w:rPr>
        <w:t xml:space="preserve"> odevov a</w:t>
      </w:r>
      <w:r w:rsidR="00860327" w:rsidRPr="00705C52">
        <w:rPr>
          <w:rFonts w:ascii="Times New Roman" w:hAnsi="Times New Roman"/>
          <w:sz w:val="24"/>
          <w:szCs w:val="24"/>
        </w:rPr>
        <w:t> </w:t>
      </w:r>
      <w:r w:rsidRPr="00705C52">
        <w:rPr>
          <w:rFonts w:ascii="Times New Roman" w:hAnsi="Times New Roman"/>
          <w:sz w:val="24"/>
          <w:szCs w:val="24"/>
        </w:rPr>
        <w:t>módy</w:t>
      </w:r>
      <w:r w:rsidR="00860327" w:rsidRPr="00705C52">
        <w:rPr>
          <w:rFonts w:ascii="Times New Roman" w:hAnsi="Times New Roman"/>
          <w:sz w:val="24"/>
          <w:szCs w:val="24"/>
        </w:rPr>
        <w:t xml:space="preserve"> </w:t>
      </w:r>
      <w:r w:rsidR="00860327" w:rsidRPr="00705C52">
        <w:rPr>
          <w:rFonts w:ascii="Times New Roman" w:hAnsi="Times New Roman"/>
          <w:color w:val="FF0000"/>
          <w:sz w:val="24"/>
          <w:szCs w:val="24"/>
        </w:rPr>
        <w:t>(s´habiller, porter, les accesoires...)</w:t>
      </w:r>
      <w:r w:rsidRPr="00705C52">
        <w:rPr>
          <w:rFonts w:ascii="Times New Roman" w:hAnsi="Times New Roman"/>
          <w:sz w:val="24"/>
          <w:szCs w:val="24"/>
        </w:rPr>
        <w:t>, trávenia</w:t>
      </w:r>
      <w:r w:rsidRPr="00705C52">
        <w:rPr>
          <w:rFonts w:ascii="Times New Roman" w:hAnsi="Times New Roman"/>
          <w:color w:val="FF0000"/>
          <w:sz w:val="24"/>
          <w:szCs w:val="24"/>
        </w:rPr>
        <w:t xml:space="preserve"> </w:t>
      </w:r>
      <w:r w:rsidRPr="00705C52">
        <w:rPr>
          <w:rFonts w:ascii="Times New Roman" w:hAnsi="Times New Roman"/>
          <w:sz w:val="24"/>
          <w:szCs w:val="24"/>
        </w:rPr>
        <w:t>voľného času (vacances dela Toussaint, de</w:t>
      </w:r>
      <w:r w:rsidRPr="00705C52">
        <w:rPr>
          <w:rFonts w:ascii="Times New Roman" w:hAnsi="Times New Roman"/>
          <w:color w:val="FF0000"/>
          <w:sz w:val="24"/>
          <w:szCs w:val="24"/>
        </w:rPr>
        <w:t xml:space="preserve"> </w:t>
      </w:r>
      <w:r w:rsidRPr="00705C52">
        <w:rPr>
          <w:rFonts w:ascii="Times New Roman" w:hAnsi="Times New Roman"/>
          <w:sz w:val="24"/>
          <w:szCs w:val="24"/>
        </w:rPr>
        <w:t>Noel, atď.),</w:t>
      </w:r>
      <w:r w:rsidRPr="00705C52">
        <w:rPr>
          <w:rFonts w:ascii="Times New Roman" w:hAnsi="Times New Roman"/>
          <w:color w:val="FF0000"/>
          <w:sz w:val="24"/>
          <w:szCs w:val="24"/>
        </w:rPr>
        <w:t xml:space="preserve"> </w:t>
      </w:r>
      <w:r w:rsidRPr="00705C52">
        <w:rPr>
          <w:rFonts w:ascii="Times New Roman" w:hAnsi="Times New Roman"/>
          <w:sz w:val="24"/>
          <w:szCs w:val="24"/>
        </w:rPr>
        <w:t>žiak ovlád</w:t>
      </w:r>
      <w:r w:rsidR="00860327" w:rsidRPr="00705C52">
        <w:rPr>
          <w:rFonts w:ascii="Times New Roman" w:hAnsi="Times New Roman"/>
          <w:sz w:val="24"/>
          <w:szCs w:val="24"/>
        </w:rPr>
        <w:t xml:space="preserve">a mesiace v roku, ročné obdobia </w:t>
      </w:r>
      <w:r w:rsidR="00860327" w:rsidRPr="00705C52">
        <w:rPr>
          <w:rFonts w:ascii="Times New Roman" w:hAnsi="Times New Roman"/>
          <w:color w:val="FF0000"/>
          <w:sz w:val="24"/>
          <w:szCs w:val="24"/>
        </w:rPr>
        <w:t>(predložky spojené s ročnými obdobiami)</w:t>
      </w:r>
      <w:r w:rsidRPr="00705C52">
        <w:rPr>
          <w:rFonts w:ascii="Times New Roman" w:hAnsi="Times New Roman"/>
          <w:sz w:val="24"/>
          <w:szCs w:val="24"/>
        </w:rPr>
        <w:t xml:space="preserve"> dni v týždni, lexikálne jednotky z oblasti rodiny, rodinných príslušníkov (papa, maman, cousin, cousine, atď, rodinných osláv- anniversaire, fête),</w:t>
      </w:r>
      <w:r w:rsidRPr="00705C52">
        <w:rPr>
          <w:rFonts w:ascii="Times New Roman" w:hAnsi="Times New Roman"/>
          <w:color w:val="FF0000"/>
          <w:sz w:val="24"/>
          <w:szCs w:val="24"/>
        </w:rPr>
        <w:t xml:space="preserve"> </w:t>
      </w:r>
      <w:r w:rsidRPr="00705C52">
        <w:rPr>
          <w:rFonts w:ascii="Times New Roman" w:hAnsi="Times New Roman"/>
          <w:sz w:val="24"/>
          <w:szCs w:val="24"/>
        </w:rPr>
        <w:t>žiak si osvojuje lexikálne jednotky z oblasti zvierat</w:t>
      </w:r>
      <w:r w:rsidR="00860327" w:rsidRPr="00705C52">
        <w:rPr>
          <w:rFonts w:ascii="Times New Roman" w:hAnsi="Times New Roman"/>
          <w:sz w:val="24"/>
          <w:szCs w:val="24"/>
        </w:rPr>
        <w:t xml:space="preserve"> (</w:t>
      </w:r>
      <w:r w:rsidR="00860327" w:rsidRPr="00705C52">
        <w:rPr>
          <w:rFonts w:ascii="Times New Roman" w:hAnsi="Times New Roman"/>
          <w:color w:val="FF0000"/>
          <w:sz w:val="24"/>
          <w:szCs w:val="24"/>
        </w:rPr>
        <w:t>slogany z ochrany prírody, protéger, sale, les animaux)</w:t>
      </w:r>
      <w:r w:rsidRPr="00705C52">
        <w:rPr>
          <w:rFonts w:ascii="Times New Roman" w:hAnsi="Times New Roman"/>
          <w:sz w:val="24"/>
          <w:szCs w:val="24"/>
        </w:rPr>
        <w:t>, prírody, škol</w:t>
      </w:r>
      <w:r w:rsidR="00BE7BF2" w:rsidRPr="00705C52">
        <w:rPr>
          <w:rFonts w:ascii="Times New Roman" w:hAnsi="Times New Roman"/>
          <w:sz w:val="24"/>
          <w:szCs w:val="24"/>
        </w:rPr>
        <w:t xml:space="preserve">y, predmetov používaných v domácnosti (aspirateur...), </w:t>
      </w:r>
      <w:r w:rsidR="00BE7BF2" w:rsidRPr="00705C52">
        <w:rPr>
          <w:rFonts w:ascii="Times New Roman" w:hAnsi="Times New Roman"/>
          <w:color w:val="FF0000"/>
          <w:sz w:val="24"/>
          <w:szCs w:val="24"/>
        </w:rPr>
        <w:t>žiak si osvojil pojmy o frankofónnych krajinách, EÚ (euro, monnaie, drapeau....)</w:t>
      </w:r>
    </w:p>
    <w:p w:rsidR="000D4CE8" w:rsidRPr="00705C52" w:rsidRDefault="00BE7BF2"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000000"/>
          <w:sz w:val="24"/>
          <w:szCs w:val="24"/>
        </w:rPr>
      </w:pPr>
      <w:r w:rsidRPr="00705C52">
        <w:rPr>
          <w:rFonts w:ascii="Times New Roman" w:hAnsi="Times New Roman"/>
          <w:sz w:val="24"/>
          <w:szCs w:val="24"/>
        </w:rPr>
        <w:t>N</w:t>
      </w:r>
      <w:r w:rsidR="00860327" w:rsidRPr="00705C52">
        <w:rPr>
          <w:rFonts w:ascii="Times New Roman" w:hAnsi="Times New Roman"/>
          <w:color w:val="000000"/>
          <w:sz w:val="24"/>
          <w:szCs w:val="24"/>
        </w:rPr>
        <w:t xml:space="preserve">aučil sa </w:t>
      </w:r>
      <w:r w:rsidR="000D4CE8" w:rsidRPr="00705C52">
        <w:rPr>
          <w:rFonts w:ascii="Times New Roman" w:hAnsi="Times New Roman"/>
          <w:color w:val="000000"/>
          <w:sz w:val="24"/>
          <w:szCs w:val="24"/>
        </w:rPr>
        <w:t>pracovať s dvojjazyčným slovníkom, s internetovými slovníkmi</w:t>
      </w:r>
      <w:r w:rsidR="00860327" w:rsidRPr="00705C52">
        <w:rPr>
          <w:rFonts w:ascii="Times New Roman" w:hAnsi="Times New Roman"/>
          <w:color w:val="000000"/>
          <w:sz w:val="24"/>
          <w:szCs w:val="24"/>
        </w:rPr>
        <w:t>, s interaktívnymi testami, cvičeniami</w:t>
      </w:r>
    </w:p>
    <w:p w:rsidR="000D4CE8" w:rsidRPr="00705C52" w:rsidRDefault="000D4CE8" w:rsidP="005E3CBE">
      <w:pPr>
        <w:overflowPunct w:val="0"/>
        <w:autoSpaceDE w:val="0"/>
        <w:autoSpaceDN w:val="0"/>
        <w:adjustRightInd w:val="0"/>
        <w:spacing w:after="0"/>
        <w:ind w:left="426"/>
        <w:jc w:val="both"/>
        <w:textAlignment w:val="baseline"/>
        <w:rPr>
          <w:rFonts w:ascii="Times New Roman" w:hAnsi="Times New Roman"/>
          <w:sz w:val="24"/>
          <w:szCs w:val="24"/>
        </w:rPr>
      </w:pPr>
    </w:p>
    <w:p w:rsidR="000D4CE8" w:rsidRPr="00705C52" w:rsidRDefault="000D4CE8" w:rsidP="005E3CBE">
      <w:pPr>
        <w:overflowPunct w:val="0"/>
        <w:autoSpaceDE w:val="0"/>
        <w:autoSpaceDN w:val="0"/>
        <w:adjustRightInd w:val="0"/>
        <w:spacing w:after="0"/>
        <w:jc w:val="both"/>
        <w:textAlignment w:val="baseline"/>
        <w:rPr>
          <w:rFonts w:ascii="Times New Roman" w:hAnsi="Times New Roman"/>
          <w:color w:val="000000"/>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3.2</w:t>
      </w:r>
      <w:r w:rsidRPr="00705C52">
        <w:rPr>
          <w:rFonts w:ascii="Times New Roman" w:hAnsi="Times New Roman"/>
          <w:b/>
          <w:bCs/>
          <w:sz w:val="24"/>
          <w:szCs w:val="24"/>
        </w:rPr>
        <w:tab/>
        <w:t>Morfológia</w:t>
      </w:r>
    </w:p>
    <w:p w:rsidR="00BE7BF2"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sz w:val="24"/>
          <w:szCs w:val="24"/>
        </w:rPr>
        <w:t xml:space="preserve">podstatné meno - jednotné, množné číslo, </w:t>
      </w:r>
      <w:r w:rsidR="00BE7BF2" w:rsidRPr="00705C52">
        <w:rPr>
          <w:rFonts w:ascii="Times New Roman" w:hAnsi="Times New Roman"/>
          <w:color w:val="FF0000"/>
          <w:sz w:val="24"/>
          <w:szCs w:val="24"/>
        </w:rPr>
        <w:t>nepravidelné tvary podstatných mien (oeil- yeux, animal-animaux, cheval- cheveaux...</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sz w:val="24"/>
          <w:szCs w:val="24"/>
        </w:rPr>
        <w:t xml:space="preserve">prídavné meno: mužský a ženský rod, základné </w:t>
      </w:r>
      <w:r w:rsidR="00BE7BF2" w:rsidRPr="00705C52">
        <w:rPr>
          <w:rFonts w:ascii="Times New Roman" w:hAnsi="Times New Roman"/>
          <w:sz w:val="24"/>
          <w:szCs w:val="24"/>
        </w:rPr>
        <w:t xml:space="preserve">príd. mená (petit, grand, atď.) akostné prídavné mená (bleu, rouge....), </w:t>
      </w:r>
      <w:r w:rsidR="00BE7BF2" w:rsidRPr="00705C52">
        <w:rPr>
          <w:rFonts w:ascii="Times New Roman" w:hAnsi="Times New Roman"/>
          <w:color w:val="FF0000"/>
          <w:sz w:val="24"/>
          <w:szCs w:val="24"/>
        </w:rPr>
        <w:t>druhý stupeň príd. mien (plus grand, plus petit....)</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 xml:space="preserve">zámená: osobné (prízvučné- moi, toi),  privlastňovacie, ukazovacie (c´est, </w:t>
      </w:r>
      <w:r w:rsidRPr="00705C52">
        <w:rPr>
          <w:rFonts w:ascii="Times New Roman" w:hAnsi="Times New Roman"/>
          <w:sz w:val="24"/>
          <w:szCs w:val="24"/>
          <w:lang w:val="fr-FR"/>
        </w:rPr>
        <w:t>ça)</w:t>
      </w:r>
      <w:r w:rsidRPr="00705C52">
        <w:rPr>
          <w:rFonts w:ascii="Times New Roman" w:hAnsi="Times New Roman"/>
          <w:sz w:val="24"/>
          <w:szCs w:val="24"/>
        </w:rPr>
        <w:t xml:space="preserve"> zvratné (je m´appelle, tu t´appelles)</w:t>
      </w:r>
      <w:r w:rsidR="00BE7BF2" w:rsidRPr="00705C52">
        <w:rPr>
          <w:rFonts w:ascii="Times New Roman" w:hAnsi="Times New Roman"/>
          <w:sz w:val="24"/>
          <w:szCs w:val="24"/>
        </w:rPr>
        <w:t xml:space="preserve">, </w:t>
      </w:r>
      <w:r w:rsidR="00BE7BF2" w:rsidRPr="00705C52">
        <w:rPr>
          <w:rFonts w:ascii="Times New Roman" w:hAnsi="Times New Roman"/>
          <w:color w:val="FF0000"/>
          <w:sz w:val="24"/>
          <w:szCs w:val="24"/>
        </w:rPr>
        <w:t>opytovacie nesamostatné</w:t>
      </w:r>
    </w:p>
    <w:p w:rsidR="000D4CE8" w:rsidRPr="00705C52" w:rsidRDefault="00BE7BF2"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sz w:val="24"/>
          <w:szCs w:val="24"/>
        </w:rPr>
        <w:t>číslovky: základné 60-1000</w:t>
      </w:r>
      <w:r w:rsidR="000D4CE8" w:rsidRPr="00705C52">
        <w:rPr>
          <w:rFonts w:ascii="Times New Roman" w:hAnsi="Times New Roman"/>
          <w:sz w:val="24"/>
          <w:szCs w:val="24"/>
        </w:rPr>
        <w:t>, grafickú podobu radových (6</w:t>
      </w:r>
      <w:r w:rsidR="000D4CE8" w:rsidRPr="00705C52">
        <w:rPr>
          <w:rFonts w:ascii="Times New Roman" w:hAnsi="Times New Roman"/>
          <w:sz w:val="24"/>
          <w:szCs w:val="24"/>
          <w:vertAlign w:val="superscript"/>
        </w:rPr>
        <w:t>e</w:t>
      </w:r>
      <w:r w:rsidR="000D4CE8" w:rsidRPr="00705C52">
        <w:rPr>
          <w:rFonts w:ascii="Times New Roman" w:hAnsi="Times New Roman"/>
          <w:sz w:val="24"/>
          <w:szCs w:val="24"/>
        </w:rPr>
        <w:t>1</w:t>
      </w:r>
      <w:r w:rsidR="000D4CE8" w:rsidRPr="00705C52">
        <w:rPr>
          <w:rFonts w:ascii="Times New Roman" w:hAnsi="Times New Roman"/>
          <w:sz w:val="24"/>
          <w:szCs w:val="24"/>
          <w:vertAlign w:val="superscript"/>
        </w:rPr>
        <w:t xml:space="preserve">er, </w:t>
      </w:r>
      <w:r w:rsidR="000D4CE8" w:rsidRPr="00705C52">
        <w:rPr>
          <w:rFonts w:ascii="Times New Roman" w:hAnsi="Times New Roman"/>
          <w:sz w:val="24"/>
          <w:szCs w:val="24"/>
        </w:rPr>
        <w:t>)</w:t>
      </w:r>
      <w:r w:rsidRPr="00705C52">
        <w:rPr>
          <w:rFonts w:ascii="Times New Roman" w:hAnsi="Times New Roman"/>
          <w:sz w:val="24"/>
          <w:szCs w:val="24"/>
        </w:rPr>
        <w:t xml:space="preserve">, </w:t>
      </w:r>
      <w:r w:rsidRPr="00705C52">
        <w:rPr>
          <w:rFonts w:ascii="Times New Roman" w:hAnsi="Times New Roman"/>
          <w:color w:val="FF0000"/>
          <w:sz w:val="24"/>
          <w:szCs w:val="24"/>
        </w:rPr>
        <w:t>špecifiká pri cent, mille</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členy určité a</w:t>
      </w:r>
      <w:r w:rsidR="00BE7BF2" w:rsidRPr="00705C52">
        <w:rPr>
          <w:rFonts w:ascii="Times New Roman" w:hAnsi="Times New Roman"/>
          <w:sz w:val="24"/>
          <w:szCs w:val="24"/>
        </w:rPr>
        <w:t> </w:t>
      </w:r>
      <w:r w:rsidRPr="00705C52">
        <w:rPr>
          <w:rFonts w:ascii="Times New Roman" w:hAnsi="Times New Roman"/>
          <w:sz w:val="24"/>
          <w:szCs w:val="24"/>
        </w:rPr>
        <w:t>neurčité</w:t>
      </w:r>
      <w:r w:rsidR="00BE7BF2" w:rsidRPr="00705C52">
        <w:rPr>
          <w:rFonts w:ascii="Times New Roman" w:hAnsi="Times New Roman"/>
          <w:sz w:val="24"/>
          <w:szCs w:val="24"/>
        </w:rPr>
        <w:t xml:space="preserve">, </w:t>
      </w:r>
      <w:r w:rsidR="00BE7BF2" w:rsidRPr="00705C52">
        <w:rPr>
          <w:rFonts w:ascii="Times New Roman" w:hAnsi="Times New Roman"/>
          <w:color w:val="FF0000"/>
          <w:sz w:val="24"/>
          <w:szCs w:val="24"/>
        </w:rPr>
        <w:t>delivý pri počasí, po výrazoch množstva, contracté</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príslovky: miesta, času základné podľa učebnice</w:t>
      </w:r>
      <w:r w:rsidR="00F0715A" w:rsidRPr="00705C52">
        <w:rPr>
          <w:rFonts w:ascii="Times New Roman" w:hAnsi="Times New Roman"/>
          <w:sz w:val="24"/>
          <w:szCs w:val="24"/>
        </w:rPr>
        <w:t xml:space="preserve"> </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predložky: miesta (</w:t>
      </w:r>
      <w:r w:rsidRPr="00705C52">
        <w:rPr>
          <w:rFonts w:ascii="Times New Roman" w:hAnsi="Times New Roman"/>
          <w:sz w:val="24"/>
          <w:szCs w:val="24"/>
          <w:lang w:val="fr-FR"/>
        </w:rPr>
        <w:t xml:space="preserve">à, en), </w:t>
      </w:r>
      <w:r w:rsidRPr="00705C52">
        <w:rPr>
          <w:rFonts w:ascii="Times New Roman" w:hAnsi="Times New Roman"/>
          <w:color w:val="FF0000"/>
          <w:sz w:val="24"/>
          <w:szCs w:val="24"/>
          <w:lang w:val="fr-FR"/>
        </w:rPr>
        <w:t>času (en janvier, en été)</w:t>
      </w:r>
      <w:r w:rsidR="00D02EF7" w:rsidRPr="00705C52">
        <w:rPr>
          <w:rFonts w:ascii="Times New Roman" w:hAnsi="Times New Roman"/>
          <w:color w:val="FF0000"/>
          <w:sz w:val="24"/>
          <w:szCs w:val="24"/>
          <w:lang w:val="fr-FR"/>
        </w:rPr>
        <w:t>, so štátmi</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spojky: et, mais, puis, ou</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slovesá: pravidelné typu parler, nepravidelné avoir, être, faire, aller,</w:t>
      </w:r>
      <w:r w:rsidR="00944D67" w:rsidRPr="00705C52">
        <w:rPr>
          <w:rFonts w:ascii="Times New Roman" w:hAnsi="Times New Roman"/>
          <w:color w:val="FF0000"/>
          <w:sz w:val="24"/>
          <w:szCs w:val="24"/>
        </w:rPr>
        <w:t xml:space="preserve"> faire, dire, prendre,</w:t>
      </w:r>
      <w:r w:rsidRPr="00705C52">
        <w:rPr>
          <w:rFonts w:ascii="Times New Roman" w:hAnsi="Times New Roman"/>
          <w:color w:val="FF0000"/>
          <w:sz w:val="24"/>
          <w:szCs w:val="24"/>
        </w:rPr>
        <w:t xml:space="preserve"> </w:t>
      </w:r>
      <w:r w:rsidRPr="00705C52">
        <w:rPr>
          <w:rFonts w:ascii="Times New Roman" w:hAnsi="Times New Roman"/>
          <w:sz w:val="24"/>
          <w:szCs w:val="24"/>
        </w:rPr>
        <w:t>zápor slovies</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slovesné časy: jednododuchý prítomný čas, výraz il y a</w:t>
      </w:r>
      <w:r w:rsidR="00944D67" w:rsidRPr="00705C52">
        <w:rPr>
          <w:rFonts w:ascii="Times New Roman" w:hAnsi="Times New Roman"/>
          <w:sz w:val="24"/>
          <w:szCs w:val="24"/>
        </w:rPr>
        <w:t xml:space="preserve">, </w:t>
      </w:r>
      <w:r w:rsidR="00944D67" w:rsidRPr="00705C52">
        <w:rPr>
          <w:rFonts w:ascii="Times New Roman" w:hAnsi="Times New Roman"/>
          <w:color w:val="FF0000"/>
          <w:sz w:val="24"/>
          <w:szCs w:val="24"/>
        </w:rPr>
        <w:t>il n´y a pas de, rozkazovací spôsob</w:t>
      </w:r>
      <w:r w:rsidRPr="00705C52">
        <w:rPr>
          <w:rFonts w:ascii="Times New Roman" w:hAnsi="Times New Roman"/>
          <w:sz w:val="24"/>
          <w:szCs w:val="24"/>
        </w:rPr>
        <w:t xml:space="preserve"> </w:t>
      </w:r>
    </w:p>
    <w:p w:rsidR="000D4CE8" w:rsidRPr="00705C52" w:rsidRDefault="000D4CE8" w:rsidP="005E3CBE">
      <w:pPr>
        <w:spacing w:after="0"/>
        <w:ind w:left="284" w:hanging="284"/>
        <w:jc w:val="both"/>
        <w:rPr>
          <w:rFonts w:ascii="Times New Roman" w:hAnsi="Times New Roman"/>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3.3</w:t>
      </w:r>
      <w:r w:rsidRPr="00705C52">
        <w:rPr>
          <w:rFonts w:ascii="Times New Roman" w:hAnsi="Times New Roman"/>
          <w:b/>
          <w:bCs/>
          <w:sz w:val="24"/>
          <w:szCs w:val="24"/>
        </w:rPr>
        <w:tab/>
        <w:t>Syntax</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druhy viet podľa modálnosti a vetného obsahu</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slovosled: podmet, prísudok + príslovkové určenie, príslovkové určenie+podmet, prísudok</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sz w:val="24"/>
          <w:szCs w:val="24"/>
        </w:rPr>
        <w:t xml:space="preserve">základné opytovacie vety (comment tu t´appelles?), </w:t>
      </w:r>
      <w:r w:rsidRPr="00705C52">
        <w:rPr>
          <w:rFonts w:ascii="Times New Roman" w:hAnsi="Times New Roman"/>
          <w:color w:val="FF0000"/>
          <w:sz w:val="24"/>
          <w:szCs w:val="24"/>
        </w:rPr>
        <w:t>opytovacie vety s est-ce que</w:t>
      </w:r>
      <w:r w:rsidR="00944D67" w:rsidRPr="00705C52">
        <w:rPr>
          <w:rFonts w:ascii="Times New Roman" w:hAnsi="Times New Roman"/>
          <w:color w:val="FF0000"/>
          <w:sz w:val="24"/>
          <w:szCs w:val="24"/>
        </w:rPr>
        <w:t>, qu´est-ce que + sloveso</w:t>
      </w:r>
    </w:p>
    <w:p w:rsidR="000D4CE8" w:rsidRPr="00705C52" w:rsidRDefault="00944D67"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color w:val="FF0000"/>
          <w:sz w:val="24"/>
          <w:szCs w:val="24"/>
        </w:rPr>
        <w:lastRenderedPageBreak/>
        <w:t>rozkazovacie vety, zvolacie vety</w:t>
      </w:r>
    </w:p>
    <w:p w:rsidR="000D4CE8" w:rsidRPr="00705C52" w:rsidRDefault="000D4CE8" w:rsidP="005E3CBE">
      <w:pPr>
        <w:spacing w:after="0"/>
        <w:ind w:left="284" w:hanging="284"/>
        <w:jc w:val="both"/>
        <w:rPr>
          <w:rFonts w:ascii="Times New Roman" w:hAnsi="Times New Roman"/>
          <w:color w:val="FF0000"/>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3.4</w:t>
      </w:r>
      <w:r w:rsidRPr="00705C52">
        <w:rPr>
          <w:rFonts w:ascii="Times New Roman" w:hAnsi="Times New Roman"/>
          <w:b/>
          <w:bCs/>
          <w:sz w:val="24"/>
          <w:szCs w:val="24"/>
        </w:rPr>
        <w:tab/>
        <w:t>Zvuková a grafická podoba jazyka</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francúzska abeceda, hláskovanie, viazanie slov, elízia</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intonácia v opytovacích vetách</w:t>
      </w:r>
    </w:p>
    <w:p w:rsidR="00944D67" w:rsidRPr="00705C52" w:rsidRDefault="00944D67"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color w:val="FF0000"/>
          <w:sz w:val="24"/>
          <w:szCs w:val="24"/>
        </w:rPr>
        <w:t>intonácia vo zvolacích vetách</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color w:val="FF0000"/>
          <w:sz w:val="24"/>
          <w:szCs w:val="24"/>
        </w:rPr>
      </w:pPr>
      <w:r w:rsidRPr="00705C52">
        <w:rPr>
          <w:rFonts w:ascii="Times New Roman" w:hAnsi="Times New Roman"/>
          <w:color w:val="FF0000"/>
          <w:sz w:val="24"/>
          <w:szCs w:val="24"/>
        </w:rPr>
        <w:t>žiak si osvojí výslovnosť francúzskych básní, piesní, riekaniek a</w:t>
      </w:r>
      <w:r w:rsidR="00944D67" w:rsidRPr="00705C52">
        <w:rPr>
          <w:rFonts w:ascii="Times New Roman" w:hAnsi="Times New Roman"/>
          <w:color w:val="FF0000"/>
          <w:sz w:val="24"/>
          <w:szCs w:val="24"/>
        </w:rPr>
        <w:t> </w:t>
      </w:r>
      <w:r w:rsidRPr="00705C52">
        <w:rPr>
          <w:rFonts w:ascii="Times New Roman" w:hAnsi="Times New Roman"/>
          <w:color w:val="FF0000"/>
          <w:sz w:val="24"/>
          <w:szCs w:val="24"/>
        </w:rPr>
        <w:t>rečňovaniek</w:t>
      </w:r>
    </w:p>
    <w:p w:rsidR="000D4CE8" w:rsidRPr="00705C52" w:rsidRDefault="000D4CE8" w:rsidP="005E3CBE">
      <w:pPr>
        <w:overflowPunct w:val="0"/>
        <w:autoSpaceDE w:val="0"/>
        <w:autoSpaceDN w:val="0"/>
        <w:adjustRightInd w:val="0"/>
        <w:spacing w:after="0"/>
        <w:jc w:val="both"/>
        <w:textAlignment w:val="baseline"/>
        <w:rPr>
          <w:rFonts w:ascii="Times New Roman" w:hAnsi="Times New Roman"/>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3.5</w:t>
      </w:r>
      <w:r w:rsidRPr="00705C52">
        <w:rPr>
          <w:rFonts w:ascii="Times New Roman" w:hAnsi="Times New Roman"/>
          <w:b/>
          <w:bCs/>
          <w:sz w:val="24"/>
          <w:szCs w:val="24"/>
        </w:rPr>
        <w:tab/>
        <w:t>Komunikačné situácie</w:t>
      </w:r>
    </w:p>
    <w:p w:rsidR="000D4CE8" w:rsidRPr="00705C52" w:rsidRDefault="000D4CE8" w:rsidP="005E3CBE">
      <w:pPr>
        <w:spacing w:after="0"/>
        <w:ind w:left="284" w:hanging="284"/>
        <w:jc w:val="both"/>
        <w:rPr>
          <w:rFonts w:ascii="Times New Roman" w:hAnsi="Times New Roman"/>
          <w:sz w:val="24"/>
          <w:szCs w:val="24"/>
        </w:rPr>
      </w:pPr>
      <w:r w:rsidRPr="00705C52">
        <w:rPr>
          <w:rFonts w:ascii="Times New Roman" w:hAnsi="Times New Roman"/>
          <w:sz w:val="24"/>
          <w:szCs w:val="24"/>
        </w:rPr>
        <w:t>Žiak sa učí ustálené frázy pre jednotlivé komunikačné situácie.</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Pozdraviť sa, odpovedať na pozdravy</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Zoznámiť sa</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Predstaviť sa</w:t>
      </w:r>
    </w:p>
    <w:p w:rsidR="000D4CE8" w:rsidRPr="00705C52" w:rsidRDefault="000D4CE8" w:rsidP="005E3CBE">
      <w:pPr>
        <w:numPr>
          <w:ilvl w:val="0"/>
          <w:numId w:val="5"/>
        </w:numPr>
        <w:overflowPunct w:val="0"/>
        <w:autoSpaceDE w:val="0"/>
        <w:autoSpaceDN w:val="0"/>
        <w:adjustRightInd w:val="0"/>
        <w:spacing w:after="0"/>
        <w:ind w:left="426" w:hanging="426"/>
        <w:jc w:val="both"/>
        <w:textAlignment w:val="baseline"/>
        <w:rPr>
          <w:rFonts w:ascii="Times New Roman" w:hAnsi="Times New Roman"/>
          <w:sz w:val="24"/>
          <w:szCs w:val="24"/>
        </w:rPr>
      </w:pPr>
      <w:r w:rsidRPr="00705C52">
        <w:rPr>
          <w:rFonts w:ascii="Times New Roman" w:hAnsi="Times New Roman"/>
          <w:sz w:val="24"/>
          <w:szCs w:val="24"/>
        </w:rPr>
        <w:t>Rozlúčiť sa, poďakovať</w:t>
      </w:r>
      <w:r w:rsidR="00944D67" w:rsidRPr="00705C52">
        <w:rPr>
          <w:rFonts w:ascii="Times New Roman" w:hAnsi="Times New Roman"/>
          <w:sz w:val="24"/>
          <w:szCs w:val="24"/>
        </w:rPr>
        <w:t>, vyjadriť názor</w:t>
      </w:r>
    </w:p>
    <w:p w:rsidR="000D4CE8" w:rsidRPr="00705C52" w:rsidRDefault="000D4CE8" w:rsidP="005E3CBE">
      <w:pPr>
        <w:tabs>
          <w:tab w:val="left" w:pos="567"/>
        </w:tabs>
        <w:spacing w:after="0"/>
        <w:jc w:val="both"/>
        <w:rPr>
          <w:rFonts w:ascii="Times New Roman" w:hAnsi="Times New Roman"/>
          <w:b/>
          <w:bCs/>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3.6</w:t>
      </w:r>
      <w:r w:rsidRPr="00705C52">
        <w:rPr>
          <w:rFonts w:ascii="Times New Roman" w:hAnsi="Times New Roman"/>
          <w:b/>
          <w:bCs/>
          <w:sz w:val="24"/>
          <w:szCs w:val="24"/>
        </w:rPr>
        <w:tab/>
        <w:t>Počúvanie</w:t>
      </w:r>
    </w:p>
    <w:p w:rsidR="000D4CE8" w:rsidRPr="00705C52" w:rsidRDefault="000D4CE8" w:rsidP="005E3CBE">
      <w:pPr>
        <w:spacing w:after="0"/>
        <w:ind w:left="720"/>
        <w:jc w:val="both"/>
        <w:rPr>
          <w:rFonts w:ascii="Times New Roman" w:hAnsi="Times New Roman"/>
          <w:sz w:val="24"/>
          <w:szCs w:val="24"/>
        </w:rPr>
      </w:pPr>
      <w:r w:rsidRPr="00705C52">
        <w:rPr>
          <w:rFonts w:ascii="Times New Roman" w:hAnsi="Times New Roman"/>
          <w:sz w:val="24"/>
          <w:szCs w:val="24"/>
        </w:rPr>
        <w:t>a)</w:t>
      </w:r>
      <w:r w:rsidRPr="00705C52">
        <w:rPr>
          <w:rFonts w:ascii="Times New Roman" w:hAnsi="Times New Roman"/>
          <w:sz w:val="24"/>
          <w:szCs w:val="24"/>
        </w:rPr>
        <w:tab/>
        <w:t>priame - žiak rozumie základné pokyny učiteľa, vie reprodukovať slová a jednoduché vety, vie reagovať na jednoduché otázky učiteľa, dať primerané odpovede</w:t>
      </w:r>
    </w:p>
    <w:p w:rsidR="000D4CE8" w:rsidRPr="00705C52" w:rsidRDefault="000D4CE8" w:rsidP="005E3CBE">
      <w:pPr>
        <w:spacing w:after="0"/>
        <w:ind w:left="720"/>
        <w:jc w:val="both"/>
        <w:rPr>
          <w:rFonts w:ascii="Times New Roman" w:hAnsi="Times New Roman"/>
          <w:sz w:val="24"/>
          <w:szCs w:val="24"/>
        </w:rPr>
      </w:pPr>
      <w:r w:rsidRPr="00705C52">
        <w:rPr>
          <w:rFonts w:ascii="Times New Roman" w:hAnsi="Times New Roman"/>
          <w:sz w:val="24"/>
          <w:szCs w:val="24"/>
        </w:rPr>
        <w:t>b)</w:t>
      </w:r>
      <w:r w:rsidRPr="00705C52">
        <w:rPr>
          <w:rFonts w:ascii="Times New Roman" w:hAnsi="Times New Roman"/>
          <w:sz w:val="24"/>
          <w:szCs w:val="24"/>
        </w:rPr>
        <w:tab/>
        <w:t>nepriame - po vypočutí kvalitnej nahrávky žiak vie reprodukovať slová a jednoduché vety, dopĺňa informácie počas počúvania, pozornosť treba venovať výslovnosti, intonácii.</w:t>
      </w:r>
    </w:p>
    <w:p w:rsidR="000D4CE8" w:rsidRPr="00705C52" w:rsidRDefault="000D4CE8" w:rsidP="005E3CBE">
      <w:pPr>
        <w:spacing w:after="0"/>
        <w:jc w:val="both"/>
        <w:rPr>
          <w:rFonts w:ascii="Times New Roman" w:hAnsi="Times New Roman"/>
          <w:sz w:val="24"/>
          <w:szCs w:val="24"/>
        </w:rPr>
      </w:pPr>
    </w:p>
    <w:p w:rsidR="000D4CE8" w:rsidRPr="00705C52" w:rsidRDefault="000D4CE8" w:rsidP="005E3CBE">
      <w:p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3.7</w:t>
      </w:r>
      <w:r w:rsidRPr="00705C52">
        <w:rPr>
          <w:rFonts w:ascii="Times New Roman" w:hAnsi="Times New Roman"/>
          <w:b/>
          <w:bCs/>
          <w:sz w:val="24"/>
          <w:szCs w:val="24"/>
        </w:rPr>
        <w:tab/>
        <w:t>Hovorenie</w:t>
      </w:r>
    </w:p>
    <w:p w:rsidR="000D4CE8" w:rsidRPr="00705C52" w:rsidRDefault="000D4CE8" w:rsidP="005E3CBE">
      <w:pPr>
        <w:spacing w:after="0"/>
        <w:ind w:left="720"/>
        <w:jc w:val="both"/>
        <w:rPr>
          <w:rFonts w:ascii="Times New Roman" w:hAnsi="Times New Roman"/>
          <w:sz w:val="24"/>
          <w:szCs w:val="24"/>
        </w:rPr>
      </w:pPr>
      <w:r w:rsidRPr="00705C52">
        <w:rPr>
          <w:rFonts w:ascii="Times New Roman" w:hAnsi="Times New Roman"/>
          <w:sz w:val="24"/>
          <w:szCs w:val="24"/>
        </w:rPr>
        <w:t>a)</w:t>
      </w:r>
      <w:r w:rsidRPr="00705C52">
        <w:rPr>
          <w:rFonts w:ascii="Times New Roman" w:hAnsi="Times New Roman"/>
          <w:sz w:val="24"/>
          <w:szCs w:val="24"/>
        </w:rPr>
        <w:tab/>
        <w:t xml:space="preserve">opis obrázku, osoby; žiak vie súvisle povedať aspoň päť viet; žiak sa vie pýtať formou jednoduchých otázok, vie odpovedať na podobné otázky zadané učiteľom alebo žiakom </w:t>
      </w:r>
    </w:p>
    <w:p w:rsidR="000D4CE8" w:rsidRPr="00705C52" w:rsidRDefault="000D4CE8" w:rsidP="005E3CBE">
      <w:pPr>
        <w:spacing w:after="0"/>
        <w:ind w:left="720"/>
        <w:jc w:val="both"/>
        <w:rPr>
          <w:rFonts w:ascii="Times New Roman" w:hAnsi="Times New Roman"/>
          <w:sz w:val="24"/>
          <w:szCs w:val="24"/>
        </w:rPr>
      </w:pPr>
      <w:r w:rsidRPr="00705C52">
        <w:rPr>
          <w:rFonts w:ascii="Times New Roman" w:hAnsi="Times New Roman"/>
          <w:sz w:val="24"/>
          <w:szCs w:val="24"/>
        </w:rPr>
        <w:t>b) vie opísať jemu známe situácie, fakty- rodinu, osoby, záujmy a záľuby, vie predstaviť svoje záľuby a vkus</w:t>
      </w:r>
    </w:p>
    <w:p w:rsidR="000D4CE8" w:rsidRPr="00705C52" w:rsidRDefault="000D4CE8" w:rsidP="005E3CBE">
      <w:pPr>
        <w:spacing w:after="0"/>
        <w:ind w:left="720"/>
        <w:jc w:val="both"/>
        <w:rPr>
          <w:rFonts w:ascii="Times New Roman" w:hAnsi="Times New Roman"/>
          <w:color w:val="FF0000"/>
          <w:sz w:val="24"/>
          <w:szCs w:val="24"/>
        </w:rPr>
      </w:pPr>
      <w:r w:rsidRPr="00705C52">
        <w:rPr>
          <w:rFonts w:ascii="Times New Roman" w:hAnsi="Times New Roman"/>
          <w:color w:val="FF0000"/>
          <w:sz w:val="24"/>
          <w:szCs w:val="24"/>
        </w:rPr>
        <w:t>c) vie reagovať na príbeh alebo udalosť</w:t>
      </w:r>
    </w:p>
    <w:p w:rsidR="000D4CE8" w:rsidRPr="00705C52" w:rsidRDefault="000D4CE8" w:rsidP="005E3CBE">
      <w:pPr>
        <w:spacing w:after="0"/>
        <w:ind w:left="720"/>
        <w:jc w:val="both"/>
        <w:rPr>
          <w:rFonts w:ascii="Times New Roman" w:hAnsi="Times New Roman"/>
          <w:color w:val="FF0000"/>
          <w:sz w:val="24"/>
          <w:szCs w:val="24"/>
        </w:rPr>
      </w:pPr>
      <w:r w:rsidRPr="00705C52">
        <w:rPr>
          <w:rFonts w:ascii="Times New Roman" w:hAnsi="Times New Roman"/>
          <w:color w:val="FF0000"/>
          <w:sz w:val="24"/>
          <w:szCs w:val="24"/>
        </w:rPr>
        <w:t>d) vie porozprávať niečo- porozprávať krátky príbeh</w:t>
      </w:r>
    </w:p>
    <w:p w:rsidR="00944D67" w:rsidRPr="00705C52" w:rsidRDefault="00944D67" w:rsidP="005E3CBE">
      <w:pPr>
        <w:spacing w:after="0"/>
        <w:ind w:left="720"/>
        <w:jc w:val="both"/>
        <w:rPr>
          <w:rFonts w:ascii="Times New Roman" w:hAnsi="Times New Roman"/>
          <w:color w:val="FF0000"/>
          <w:sz w:val="24"/>
          <w:szCs w:val="24"/>
        </w:rPr>
      </w:pPr>
      <w:r w:rsidRPr="00705C52">
        <w:rPr>
          <w:rFonts w:ascii="Times New Roman" w:hAnsi="Times New Roman"/>
          <w:color w:val="FF0000"/>
          <w:sz w:val="24"/>
          <w:szCs w:val="24"/>
        </w:rPr>
        <w:t>e) vie vyjadriť svoj názor (je sais, je ne sais pas...)</w:t>
      </w:r>
    </w:p>
    <w:p w:rsidR="00705C52" w:rsidRPr="00705C52" w:rsidRDefault="00705C52" w:rsidP="005E3CBE">
      <w:pPr>
        <w:spacing w:after="0"/>
        <w:ind w:left="720"/>
        <w:jc w:val="both"/>
        <w:rPr>
          <w:rFonts w:ascii="Times New Roman" w:hAnsi="Times New Roman"/>
          <w:color w:val="FF0000"/>
          <w:sz w:val="24"/>
          <w:szCs w:val="24"/>
        </w:rPr>
      </w:pPr>
    </w:p>
    <w:p w:rsidR="000D4CE8" w:rsidRPr="00705C52" w:rsidRDefault="000D4CE8" w:rsidP="005E3CBE">
      <w:pPr>
        <w:numPr>
          <w:ilvl w:val="1"/>
          <w:numId w:val="15"/>
        </w:num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Písanie</w:t>
      </w:r>
    </w:p>
    <w:p w:rsidR="000D4CE8" w:rsidRPr="00705C52" w:rsidRDefault="000D4CE8" w:rsidP="005E3CBE">
      <w:pPr>
        <w:spacing w:after="0"/>
        <w:ind w:left="1080"/>
        <w:jc w:val="both"/>
        <w:rPr>
          <w:rFonts w:ascii="Times New Roman" w:hAnsi="Times New Roman"/>
          <w:sz w:val="24"/>
          <w:szCs w:val="24"/>
        </w:rPr>
      </w:pPr>
      <w:r w:rsidRPr="00705C52">
        <w:rPr>
          <w:rFonts w:ascii="Times New Roman" w:hAnsi="Times New Roman"/>
          <w:sz w:val="24"/>
          <w:szCs w:val="24"/>
        </w:rPr>
        <w:t>Žia</w:t>
      </w:r>
      <w:r w:rsidR="00944D67" w:rsidRPr="00705C52">
        <w:rPr>
          <w:rFonts w:ascii="Times New Roman" w:hAnsi="Times New Roman"/>
          <w:sz w:val="24"/>
          <w:szCs w:val="24"/>
        </w:rPr>
        <w:t>k vie napísať jednoduchý list, správu</w:t>
      </w:r>
    </w:p>
    <w:p w:rsidR="00705C52" w:rsidRPr="00705C52" w:rsidRDefault="00705C52" w:rsidP="005E3CBE">
      <w:pPr>
        <w:spacing w:after="0"/>
        <w:ind w:left="1080"/>
        <w:jc w:val="both"/>
        <w:rPr>
          <w:rFonts w:ascii="Times New Roman" w:hAnsi="Times New Roman"/>
          <w:sz w:val="24"/>
          <w:szCs w:val="24"/>
        </w:rPr>
      </w:pPr>
    </w:p>
    <w:p w:rsidR="000D4CE8" w:rsidRPr="00705C52" w:rsidRDefault="000D4CE8" w:rsidP="005E3CBE">
      <w:pPr>
        <w:numPr>
          <w:ilvl w:val="1"/>
          <w:numId w:val="15"/>
        </w:numPr>
        <w:tabs>
          <w:tab w:val="left" w:pos="567"/>
        </w:tabs>
        <w:spacing w:after="0"/>
        <w:jc w:val="both"/>
        <w:rPr>
          <w:rFonts w:ascii="Times New Roman" w:hAnsi="Times New Roman"/>
          <w:b/>
          <w:bCs/>
          <w:sz w:val="24"/>
          <w:szCs w:val="24"/>
        </w:rPr>
      </w:pPr>
      <w:r w:rsidRPr="00705C52">
        <w:rPr>
          <w:rFonts w:ascii="Times New Roman" w:hAnsi="Times New Roman"/>
          <w:b/>
          <w:bCs/>
          <w:sz w:val="24"/>
          <w:szCs w:val="24"/>
        </w:rPr>
        <w:t>Čítanie</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a)</w:t>
      </w:r>
      <w:r w:rsidRPr="00705C52">
        <w:rPr>
          <w:rFonts w:ascii="Times New Roman" w:hAnsi="Times New Roman"/>
          <w:sz w:val="24"/>
          <w:szCs w:val="24"/>
        </w:rPr>
        <w:tab/>
        <w:t>žiak vie prečítať s porozumením základné pokyny k úlohám v učebnici</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b)</w:t>
      </w:r>
      <w:r w:rsidRPr="00705C52">
        <w:rPr>
          <w:rFonts w:ascii="Times New Roman" w:hAnsi="Times New Roman"/>
          <w:sz w:val="24"/>
          <w:szCs w:val="24"/>
        </w:rPr>
        <w:tab/>
        <w:t>žiak vie čítať s porozumením krátky text (</w:t>
      </w:r>
      <w:r w:rsidR="00944D67" w:rsidRPr="00705C52">
        <w:rPr>
          <w:rFonts w:ascii="Times New Roman" w:hAnsi="Times New Roman"/>
          <w:sz w:val="24"/>
          <w:szCs w:val="24"/>
        </w:rPr>
        <w:t xml:space="preserve">10-15 </w:t>
      </w:r>
      <w:r w:rsidRPr="00705C52">
        <w:rPr>
          <w:rFonts w:ascii="Times New Roman" w:hAnsi="Times New Roman"/>
          <w:sz w:val="24"/>
          <w:szCs w:val="24"/>
        </w:rPr>
        <w:t>viet)</w:t>
      </w:r>
    </w:p>
    <w:p w:rsidR="00705C52" w:rsidRPr="00705C52" w:rsidRDefault="00705C52" w:rsidP="005E3CBE">
      <w:pPr>
        <w:spacing w:after="0"/>
        <w:jc w:val="both"/>
        <w:rPr>
          <w:rFonts w:ascii="Times New Roman" w:hAnsi="Times New Roman"/>
          <w:sz w:val="24"/>
          <w:szCs w:val="24"/>
        </w:rPr>
      </w:pPr>
    </w:p>
    <w:p w:rsidR="00705C52" w:rsidRPr="00705C52" w:rsidRDefault="00705C52" w:rsidP="005E3CBE">
      <w:pPr>
        <w:spacing w:after="0"/>
        <w:jc w:val="both"/>
        <w:rPr>
          <w:rFonts w:ascii="Times New Roman" w:hAnsi="Times New Roman"/>
          <w:sz w:val="24"/>
          <w:szCs w:val="24"/>
        </w:rPr>
      </w:pPr>
    </w:p>
    <w:p w:rsidR="000D4CE8" w:rsidRPr="00705C52" w:rsidRDefault="000D4CE8" w:rsidP="005E3CBE">
      <w:pPr>
        <w:tabs>
          <w:tab w:val="left" w:pos="567"/>
        </w:tabs>
        <w:spacing w:after="0"/>
        <w:jc w:val="both"/>
        <w:rPr>
          <w:rFonts w:ascii="Times New Roman" w:hAnsi="Times New Roman"/>
          <w:b/>
          <w:sz w:val="24"/>
          <w:szCs w:val="24"/>
        </w:rPr>
      </w:pPr>
      <w:r w:rsidRPr="00705C52">
        <w:rPr>
          <w:rFonts w:ascii="Times New Roman" w:hAnsi="Times New Roman"/>
          <w:b/>
          <w:sz w:val="24"/>
          <w:szCs w:val="24"/>
        </w:rPr>
        <w:t xml:space="preserve">4.    Stratégie vyučovania- metódy, formy, a postupy vyučovania </w:t>
      </w:r>
    </w:p>
    <w:p w:rsidR="000D4CE8" w:rsidRPr="00705C52" w:rsidRDefault="000D4CE8" w:rsidP="005E3CBE">
      <w:p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V tomto obd</w:t>
      </w:r>
      <w:r w:rsidR="00944D67" w:rsidRPr="00705C52">
        <w:rPr>
          <w:rFonts w:ascii="Times New Roman" w:hAnsi="Times New Roman"/>
          <w:sz w:val="24"/>
          <w:szCs w:val="24"/>
          <w:lang w:eastAsia="sk-SK"/>
        </w:rPr>
        <w:t>obí ide predovšetkým o udržanie</w:t>
      </w:r>
      <w:r w:rsidRPr="00705C52">
        <w:rPr>
          <w:rFonts w:ascii="Times New Roman" w:hAnsi="Times New Roman"/>
          <w:sz w:val="24"/>
          <w:szCs w:val="24"/>
          <w:lang w:eastAsia="sk-SK"/>
        </w:rPr>
        <w:t xml:space="preserve"> záujmu detí o štúdium druhého cudzieho jazyka. Metódy a formy práce sú založené na pozorovaní, počúvaní, imitácii, tvorivých </w:t>
      </w:r>
      <w:r w:rsidRPr="00705C52">
        <w:rPr>
          <w:rFonts w:ascii="Times New Roman" w:hAnsi="Times New Roman"/>
          <w:sz w:val="24"/>
          <w:szCs w:val="24"/>
          <w:lang w:eastAsia="sk-SK"/>
        </w:rPr>
        <w:lastRenderedPageBreak/>
        <w:t>činnostiach a hre. Vyučovanie sa prelína s hudobnou, výtvarnou a dramatickou výchovou, využívajú sa nahrávky, riekanky, pesničky a básničky. Vyučujúci rozvíja predstavivosť detí,</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lang w:eastAsia="sk-SK"/>
        </w:rPr>
        <w:t>podporuje ich aktivitu, ich tvorivý prístup k činnostiam a ochotu podieľať sa na spoločnom riešení úloh. Na hodinách sa používa s</w:t>
      </w:r>
      <w:r w:rsidRPr="00705C52">
        <w:rPr>
          <w:rFonts w:ascii="Times New Roman" w:hAnsi="Times New Roman"/>
          <w:sz w:val="24"/>
          <w:szCs w:val="24"/>
        </w:rPr>
        <w:t>kupinová práca, projektová metóda, rozprávanie, didaktické hry- situačná, inscenačná metóda, metóda učenia na stanovišti, brainstorming, riadený rozhovor, samostatná práca, práca s obrázkovým materiálom, práca v jazykovej učebni, práca v počítačovej učebni a s interaktívnou tabuľou, rolové hry, pantomíma, drilovanie</w:t>
      </w:r>
    </w:p>
    <w:p w:rsidR="00705C52" w:rsidRPr="00705C52" w:rsidRDefault="00705C52" w:rsidP="005E3CBE">
      <w:pPr>
        <w:spacing w:after="0"/>
        <w:jc w:val="both"/>
        <w:rPr>
          <w:rFonts w:ascii="Times New Roman" w:hAnsi="Times New Roman"/>
          <w:sz w:val="24"/>
          <w:szCs w:val="24"/>
          <w:lang w:eastAsia="sk-SK"/>
        </w:rPr>
      </w:pPr>
    </w:p>
    <w:p w:rsidR="000D4CE8" w:rsidRPr="00705C52" w:rsidRDefault="000D4CE8" w:rsidP="005E3CBE">
      <w:pPr>
        <w:numPr>
          <w:ilvl w:val="0"/>
          <w:numId w:val="17"/>
        </w:numPr>
        <w:spacing w:after="0"/>
        <w:ind w:left="426"/>
        <w:jc w:val="both"/>
        <w:rPr>
          <w:rStyle w:val="nw"/>
          <w:rFonts w:ascii="Times New Roman" w:hAnsi="Times New Roman"/>
          <w:b/>
          <w:sz w:val="24"/>
          <w:szCs w:val="24"/>
        </w:rPr>
      </w:pPr>
      <w:r w:rsidRPr="00705C52">
        <w:rPr>
          <w:rStyle w:val="nw"/>
          <w:rFonts w:ascii="Times New Roman" w:hAnsi="Times New Roman"/>
          <w:b/>
          <w:sz w:val="24"/>
          <w:szCs w:val="24"/>
        </w:rPr>
        <w:t xml:space="preserve">Učebné zdroje: </w:t>
      </w:r>
    </w:p>
    <w:p w:rsidR="00705C52" w:rsidRPr="00705C52" w:rsidRDefault="00705C52" w:rsidP="005E3CBE">
      <w:pPr>
        <w:spacing w:after="0"/>
        <w:ind w:left="426"/>
        <w:jc w:val="both"/>
        <w:rPr>
          <w:rStyle w:val="nw"/>
          <w:rFonts w:ascii="Times New Roman" w:hAnsi="Times New Roman"/>
          <w:b/>
          <w:sz w:val="24"/>
          <w:szCs w:val="24"/>
        </w:rPr>
      </w:pPr>
    </w:p>
    <w:p w:rsidR="000D4CE8" w:rsidRPr="00705C52" w:rsidRDefault="000D4CE8" w:rsidP="005E3CBE">
      <w:pPr>
        <w:spacing w:after="0"/>
        <w:jc w:val="both"/>
        <w:rPr>
          <w:rStyle w:val="nw"/>
          <w:rFonts w:ascii="Times New Roman" w:hAnsi="Times New Roman"/>
          <w:b/>
          <w:sz w:val="24"/>
          <w:szCs w:val="24"/>
        </w:rPr>
      </w:pPr>
      <w:r w:rsidRPr="00705C52">
        <w:rPr>
          <w:rStyle w:val="nw"/>
          <w:rFonts w:ascii="Times New Roman" w:hAnsi="Times New Roman"/>
          <w:b/>
          <w:sz w:val="24"/>
          <w:szCs w:val="24"/>
        </w:rPr>
        <w:t>Junior Plus 1, CLE INTERNATIONAL, Cahier d´exercices,  Internet, autentické zdroje, iný doplňujúci materiál</w:t>
      </w:r>
    </w:p>
    <w:p w:rsidR="000D4CE8" w:rsidRPr="00705C52" w:rsidRDefault="000D4CE8" w:rsidP="005E3CBE">
      <w:pPr>
        <w:spacing w:after="0"/>
        <w:jc w:val="both"/>
        <w:rPr>
          <w:rStyle w:val="nw"/>
          <w:rFonts w:ascii="Times New Roman" w:hAnsi="Times New Roman"/>
          <w:sz w:val="24"/>
          <w:szCs w:val="24"/>
        </w:rPr>
      </w:pPr>
      <w:r w:rsidRPr="00705C52">
        <w:rPr>
          <w:rStyle w:val="nw"/>
          <w:rFonts w:ascii="Times New Roman" w:hAnsi="Times New Roman"/>
          <w:sz w:val="24"/>
          <w:szCs w:val="24"/>
        </w:rPr>
        <w:t xml:space="preserve">V tomto ročníku sa preberie </w:t>
      </w:r>
      <w:r w:rsidR="00944D67" w:rsidRPr="00705C52">
        <w:rPr>
          <w:rStyle w:val="nw"/>
          <w:rFonts w:ascii="Times New Roman" w:hAnsi="Times New Roman"/>
          <w:sz w:val="24"/>
          <w:szCs w:val="24"/>
        </w:rPr>
        <w:t xml:space="preserve">druhá </w:t>
      </w:r>
      <w:r w:rsidRPr="00705C52">
        <w:rPr>
          <w:rStyle w:val="nw"/>
          <w:rFonts w:ascii="Times New Roman" w:hAnsi="Times New Roman"/>
          <w:sz w:val="24"/>
          <w:szCs w:val="24"/>
        </w:rPr>
        <w:t>časť uvedenej</w:t>
      </w:r>
      <w:r w:rsidR="00944D67" w:rsidRPr="00705C52">
        <w:rPr>
          <w:rStyle w:val="nw"/>
          <w:rFonts w:ascii="Times New Roman" w:hAnsi="Times New Roman"/>
          <w:sz w:val="24"/>
          <w:szCs w:val="24"/>
        </w:rPr>
        <w:t xml:space="preserve"> učebnice: Junior Plus- lekcie 4-6</w:t>
      </w:r>
      <w:r w:rsidRPr="00705C52">
        <w:rPr>
          <w:rStyle w:val="nw"/>
          <w:rFonts w:ascii="Times New Roman" w:hAnsi="Times New Roman"/>
          <w:sz w:val="24"/>
          <w:szCs w:val="24"/>
        </w:rPr>
        <w:t>. V neskorších ročníkoch sa prechádza na učebnicu Junior Plus 2, čím žiaci na konci nižšieho sekundárneho štúdia získajú kompetencie</w:t>
      </w:r>
      <w:r w:rsidRPr="00705C52">
        <w:rPr>
          <w:rFonts w:ascii="Times New Roman" w:hAnsi="Times New Roman"/>
          <w:sz w:val="24"/>
          <w:szCs w:val="24"/>
        </w:rPr>
        <w:t xml:space="preserve"> </w:t>
      </w:r>
      <w:r w:rsidRPr="00705C52">
        <w:rPr>
          <w:rStyle w:val="nw"/>
          <w:rFonts w:ascii="Times New Roman" w:hAnsi="Times New Roman"/>
          <w:sz w:val="24"/>
          <w:szCs w:val="24"/>
        </w:rPr>
        <w:t>podľa</w:t>
      </w:r>
      <w:r w:rsidRPr="00705C52">
        <w:rPr>
          <w:rStyle w:val="ff1"/>
          <w:rFonts w:ascii="Times New Roman" w:hAnsi="Times New Roman"/>
          <w:sz w:val="24"/>
          <w:szCs w:val="24"/>
        </w:rPr>
        <w:t xml:space="preserve"> Spoločného európskeho rámca pre jazyky</w:t>
      </w:r>
      <w:r w:rsidRPr="00705C52">
        <w:rPr>
          <w:rStyle w:val="nw"/>
          <w:rFonts w:ascii="Times New Roman" w:hAnsi="Times New Roman"/>
          <w:sz w:val="24"/>
          <w:szCs w:val="24"/>
        </w:rPr>
        <w:t xml:space="preserve"> stupňa A1 a počiatočné</w:t>
      </w:r>
      <w:r w:rsidRPr="00705C52">
        <w:rPr>
          <w:rFonts w:ascii="Times New Roman" w:hAnsi="Times New Roman"/>
          <w:sz w:val="24"/>
          <w:szCs w:val="24"/>
        </w:rPr>
        <w:t xml:space="preserve"> </w:t>
      </w:r>
      <w:r w:rsidRPr="00705C52">
        <w:rPr>
          <w:rStyle w:val="nw"/>
          <w:rFonts w:ascii="Times New Roman" w:hAnsi="Times New Roman"/>
          <w:sz w:val="24"/>
          <w:szCs w:val="24"/>
        </w:rPr>
        <w:t xml:space="preserve">kompetencia stupňa A2. V rámci učebných zdrojov môže učiteľ využívať aj metódu En francais 1, ktorou vhodným spôsobom dopĺňa učebné zdroje Junior Plus 1. Ďalej sa na hodinách francúzskeho jazyka využíva práca s Európskym jazykových portfóliom. </w:t>
      </w:r>
    </w:p>
    <w:p w:rsidR="000D4CE8" w:rsidRPr="00705C52" w:rsidRDefault="000D4CE8" w:rsidP="005E3CBE">
      <w:pPr>
        <w:autoSpaceDE w:val="0"/>
        <w:autoSpaceDN w:val="0"/>
        <w:adjustRightInd w:val="0"/>
        <w:spacing w:after="0"/>
        <w:jc w:val="both"/>
        <w:rPr>
          <w:rFonts w:ascii="Times New Roman" w:hAnsi="Times New Roman"/>
          <w:sz w:val="24"/>
          <w:szCs w:val="24"/>
          <w:lang w:eastAsia="sk-SK"/>
        </w:rPr>
      </w:pPr>
      <w:r w:rsidRPr="00705C52">
        <w:rPr>
          <w:rFonts w:ascii="Times New Roman" w:hAnsi="Times New Roman"/>
          <w:sz w:val="24"/>
          <w:szCs w:val="24"/>
          <w:lang w:eastAsia="sk-SK"/>
        </w:rPr>
        <w:t>Doplňujúci zdroj:  En francais 1 – J. Taišlová, E. Baranová, Jean-Louis Cluse, SPN 1998</w:t>
      </w:r>
    </w:p>
    <w:p w:rsidR="000D4CE8" w:rsidRPr="00705C52" w:rsidRDefault="000D4CE8" w:rsidP="005E3CBE">
      <w:pPr>
        <w:spacing w:after="0"/>
        <w:jc w:val="both"/>
        <w:rPr>
          <w:rStyle w:val="nw"/>
          <w:rFonts w:ascii="Times New Roman" w:hAnsi="Times New Roman"/>
          <w:sz w:val="24"/>
          <w:szCs w:val="24"/>
        </w:rPr>
      </w:pPr>
      <w:r w:rsidRPr="00705C52">
        <w:rPr>
          <w:rFonts w:ascii="Times New Roman" w:hAnsi="Times New Roman"/>
          <w:sz w:val="24"/>
          <w:szCs w:val="24"/>
          <w:lang w:eastAsia="sk-SK"/>
        </w:rPr>
        <w:t>Slovníky: prekladové slovníky – Francúzsko-slovenský prekladový slovník, internetové prekladové slovníky</w:t>
      </w:r>
    </w:p>
    <w:p w:rsidR="000D4CE8" w:rsidRPr="00705C52" w:rsidRDefault="000D4CE8" w:rsidP="005E3CBE">
      <w:pPr>
        <w:spacing w:after="0"/>
        <w:jc w:val="both"/>
        <w:rPr>
          <w:rStyle w:val="nw"/>
          <w:rFonts w:ascii="Times New Roman" w:hAnsi="Times New Roman"/>
          <w:sz w:val="24"/>
          <w:szCs w:val="24"/>
        </w:rPr>
      </w:pPr>
    </w:p>
    <w:p w:rsidR="000D4CE8" w:rsidRPr="00705C52" w:rsidRDefault="000D4CE8" w:rsidP="005E3CBE">
      <w:pPr>
        <w:numPr>
          <w:ilvl w:val="0"/>
          <w:numId w:val="17"/>
        </w:numPr>
        <w:spacing w:after="0"/>
        <w:ind w:left="426"/>
        <w:jc w:val="both"/>
        <w:rPr>
          <w:rStyle w:val="nw"/>
          <w:rFonts w:ascii="Times New Roman" w:hAnsi="Times New Roman"/>
          <w:b/>
          <w:sz w:val="24"/>
          <w:szCs w:val="24"/>
        </w:rPr>
      </w:pPr>
      <w:r w:rsidRPr="00705C52">
        <w:rPr>
          <w:rStyle w:val="nw"/>
          <w:rFonts w:ascii="Times New Roman" w:hAnsi="Times New Roman"/>
          <w:b/>
          <w:sz w:val="24"/>
          <w:szCs w:val="24"/>
        </w:rPr>
        <w:t xml:space="preserve">Materiálno- technické zabezpečenie: </w:t>
      </w:r>
    </w:p>
    <w:p w:rsidR="000D4CE8" w:rsidRPr="00705C52" w:rsidRDefault="000D4CE8" w:rsidP="005E3CBE">
      <w:pPr>
        <w:spacing w:after="0"/>
        <w:jc w:val="both"/>
        <w:rPr>
          <w:rStyle w:val="nw"/>
          <w:rFonts w:ascii="Times New Roman" w:hAnsi="Times New Roman"/>
          <w:sz w:val="24"/>
          <w:szCs w:val="24"/>
        </w:rPr>
      </w:pPr>
      <w:r w:rsidRPr="00705C52">
        <w:rPr>
          <w:rStyle w:val="nw"/>
          <w:rFonts w:ascii="Times New Roman" w:hAnsi="Times New Roman"/>
          <w:sz w:val="24"/>
          <w:szCs w:val="24"/>
        </w:rPr>
        <w:t>Na skvalitnenie vyučovania sa používajú</w:t>
      </w:r>
      <w:r w:rsidRPr="00705C52">
        <w:rPr>
          <w:rFonts w:ascii="Times New Roman" w:hAnsi="Times New Roman"/>
          <w:sz w:val="24"/>
          <w:szCs w:val="24"/>
        </w:rPr>
        <w:t xml:space="preserve"> </w:t>
      </w:r>
      <w:r w:rsidRPr="00705C52">
        <w:rPr>
          <w:rStyle w:val="nw"/>
          <w:rFonts w:ascii="Times New Roman" w:hAnsi="Times New Roman"/>
          <w:sz w:val="24"/>
          <w:szCs w:val="24"/>
        </w:rPr>
        <w:t>prostriedky IKT (didaktická technika, počítačové učebne, jazykové laboratórium).</w:t>
      </w:r>
      <w:r w:rsidRPr="00705C52">
        <w:rPr>
          <w:rFonts w:ascii="Times New Roman" w:hAnsi="Times New Roman"/>
          <w:sz w:val="24"/>
          <w:szCs w:val="24"/>
        </w:rPr>
        <w:t xml:space="preserve"> </w:t>
      </w:r>
      <w:r w:rsidRPr="00705C52">
        <w:rPr>
          <w:rStyle w:val="nw"/>
          <w:rFonts w:ascii="Times New Roman" w:hAnsi="Times New Roman"/>
          <w:sz w:val="24"/>
          <w:szCs w:val="24"/>
        </w:rPr>
        <w:t>Jazykové laboratórium s nahrávkami k učebnici a nahrávkami piesní i textov sa</w:t>
      </w:r>
      <w:r w:rsidRPr="00705C52">
        <w:rPr>
          <w:rFonts w:ascii="Times New Roman" w:hAnsi="Times New Roman"/>
          <w:sz w:val="24"/>
          <w:szCs w:val="24"/>
        </w:rPr>
        <w:t xml:space="preserve"> </w:t>
      </w:r>
      <w:r w:rsidRPr="00705C52">
        <w:rPr>
          <w:rStyle w:val="nw"/>
          <w:rFonts w:ascii="Times New Roman" w:hAnsi="Times New Roman"/>
          <w:sz w:val="24"/>
          <w:szCs w:val="24"/>
        </w:rPr>
        <w:t xml:space="preserve">používa najmä rozvíjanie kompetencie počúvanie s porozumením a výslovnosť. Ďalej sa používa ďalší doplnkový materiál z iných učebníc, resp. internetu (www.google.fr, </w:t>
      </w:r>
      <w:hyperlink r:id="rId6" w:history="1">
        <w:r w:rsidRPr="00705C52">
          <w:rPr>
            <w:rStyle w:val="Hyperlink"/>
            <w:rFonts w:ascii="Times New Roman" w:hAnsi="Times New Roman"/>
            <w:sz w:val="24"/>
            <w:szCs w:val="24"/>
          </w:rPr>
          <w:t>www.lepointdufle.net</w:t>
        </w:r>
      </w:hyperlink>
      <w:r w:rsidRPr="00705C52">
        <w:rPr>
          <w:rStyle w:val="nw"/>
          <w:rFonts w:ascii="Times New Roman" w:hAnsi="Times New Roman"/>
          <w:sz w:val="24"/>
          <w:szCs w:val="24"/>
        </w:rPr>
        <w:t>, leconjugueur.lefigaro.fr,</w:t>
      </w:r>
      <w:hyperlink r:id="rId7" w:history="1">
        <w:r w:rsidRPr="00705C52">
          <w:rPr>
            <w:rStyle w:val="Hyperlink"/>
            <w:rFonts w:ascii="Times New Roman" w:hAnsi="Times New Roman"/>
            <w:sz w:val="24"/>
            <w:szCs w:val="24"/>
          </w:rPr>
          <w:t>www.francaisfacile.com</w:t>
        </w:r>
      </w:hyperlink>
      <w:r w:rsidRPr="00705C52">
        <w:rPr>
          <w:rStyle w:val="nw"/>
          <w:rFonts w:ascii="Times New Roman" w:hAnsi="Times New Roman"/>
          <w:sz w:val="24"/>
          <w:szCs w:val="24"/>
        </w:rPr>
        <w:t xml:space="preserve">, atď.). Žiaci majú k dispozícii aj databázu pracovných listov, ktorá je v školskom informačnom systéme. Zoznam materiálno technických prostriedkov používaných vo výučbe: </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magnetofón</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CD prehrávač</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školská tabuľa</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tabuľky a prehľady</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 xml:space="preserve">nástenné mapy </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flash karty</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softvérové výučbové programy, Power Pointové prezentácie, práca s MS Word</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on-line kurzy, testy, web stránky</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DVD nosiče</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autentické materiály: obrázky, fotografie, pohľadnice, inf. letáky atď.</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interaktívna tabuľa,</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lastRenderedPageBreak/>
        <w:t xml:space="preserve">jazykové laboratórium, </w:t>
      </w:r>
    </w:p>
    <w:p w:rsidR="000D4CE8" w:rsidRPr="00705C52" w:rsidRDefault="000D4CE8" w:rsidP="005E3CBE">
      <w:pPr>
        <w:numPr>
          <w:ilvl w:val="0"/>
          <w:numId w:val="16"/>
        </w:numPr>
        <w:overflowPunct w:val="0"/>
        <w:autoSpaceDE w:val="0"/>
        <w:autoSpaceDN w:val="0"/>
        <w:adjustRightInd w:val="0"/>
        <w:spacing w:after="0"/>
        <w:ind w:left="709"/>
        <w:jc w:val="both"/>
        <w:textAlignment w:val="baseline"/>
        <w:rPr>
          <w:rFonts w:ascii="Times New Roman" w:hAnsi="Times New Roman"/>
          <w:sz w:val="24"/>
          <w:szCs w:val="24"/>
        </w:rPr>
      </w:pPr>
      <w:r w:rsidRPr="00705C52">
        <w:rPr>
          <w:rFonts w:ascii="Times New Roman" w:hAnsi="Times New Roman"/>
          <w:sz w:val="24"/>
          <w:szCs w:val="24"/>
        </w:rPr>
        <w:t>počítač, notebook, tablet, smartfón</w:t>
      </w:r>
    </w:p>
    <w:p w:rsidR="000D4CE8" w:rsidRPr="00705C52" w:rsidRDefault="000D4CE8" w:rsidP="005E3CBE">
      <w:pPr>
        <w:spacing w:after="0"/>
        <w:jc w:val="both"/>
        <w:rPr>
          <w:rStyle w:val="nw"/>
          <w:rFonts w:ascii="Times New Roman" w:hAnsi="Times New Roman"/>
          <w:sz w:val="24"/>
          <w:szCs w:val="24"/>
        </w:rPr>
      </w:pPr>
    </w:p>
    <w:p w:rsidR="000D4CE8" w:rsidRPr="00705C52" w:rsidRDefault="000D4CE8" w:rsidP="005E3CBE">
      <w:pPr>
        <w:numPr>
          <w:ilvl w:val="0"/>
          <w:numId w:val="17"/>
        </w:numPr>
        <w:spacing w:after="0"/>
        <w:ind w:left="426"/>
        <w:jc w:val="both"/>
        <w:rPr>
          <w:rStyle w:val="nw"/>
          <w:rFonts w:ascii="Times New Roman" w:hAnsi="Times New Roman"/>
          <w:b/>
          <w:sz w:val="24"/>
          <w:szCs w:val="24"/>
        </w:rPr>
      </w:pPr>
      <w:r w:rsidRPr="00705C52">
        <w:rPr>
          <w:rStyle w:val="nw"/>
          <w:rFonts w:ascii="Times New Roman" w:hAnsi="Times New Roman"/>
          <w:b/>
          <w:sz w:val="24"/>
          <w:szCs w:val="24"/>
        </w:rPr>
        <w:t xml:space="preserve">Hodnotenie: </w:t>
      </w:r>
    </w:p>
    <w:p w:rsidR="000D4CE8" w:rsidRPr="00705C52" w:rsidRDefault="000D4CE8" w:rsidP="005E3CBE">
      <w:pPr>
        <w:spacing w:after="0"/>
        <w:ind w:firstLine="708"/>
        <w:jc w:val="both"/>
        <w:rPr>
          <w:rFonts w:ascii="Times New Roman" w:hAnsi="Times New Roman"/>
          <w:sz w:val="24"/>
          <w:szCs w:val="24"/>
        </w:rPr>
      </w:pPr>
      <w:r w:rsidRPr="00705C52">
        <w:rPr>
          <w:rFonts w:ascii="Times New Roman" w:hAnsi="Times New Roman"/>
          <w:sz w:val="24"/>
          <w:szCs w:val="24"/>
        </w:rPr>
        <w:t>Hodnotenie úrovne vedomostí a zručností sa realizuje na základe Metodického pokynu</w:t>
      </w:r>
      <w:r w:rsidR="00824BF7" w:rsidRPr="00705C52">
        <w:rPr>
          <w:rFonts w:ascii="Times New Roman" w:hAnsi="Times New Roman"/>
          <w:sz w:val="24"/>
          <w:szCs w:val="24"/>
        </w:rPr>
        <w:t xml:space="preserve"> č. 22/2011-R </w:t>
      </w:r>
      <w:r w:rsidRPr="00705C52">
        <w:rPr>
          <w:rFonts w:ascii="Times New Roman" w:hAnsi="Times New Roman"/>
          <w:sz w:val="24"/>
          <w:szCs w:val="24"/>
        </w:rPr>
        <w:t>na hodnotenie žiakov</w:t>
      </w:r>
    </w:p>
    <w:p w:rsidR="000D4CE8" w:rsidRPr="00705C52" w:rsidRDefault="000D4CE8" w:rsidP="005E3CBE">
      <w:pPr>
        <w:spacing w:after="0"/>
        <w:jc w:val="both"/>
        <w:rPr>
          <w:rFonts w:ascii="Times New Roman" w:hAnsi="Times New Roman"/>
          <w:b/>
          <w:sz w:val="24"/>
          <w:szCs w:val="24"/>
        </w:rPr>
      </w:pPr>
    </w:p>
    <w:p w:rsidR="000D4CE8" w:rsidRPr="00705C52" w:rsidRDefault="000D4CE8" w:rsidP="005E3CBE">
      <w:pPr>
        <w:numPr>
          <w:ilvl w:val="0"/>
          <w:numId w:val="20"/>
        </w:numPr>
        <w:spacing w:after="0"/>
        <w:jc w:val="both"/>
        <w:rPr>
          <w:rFonts w:ascii="Times New Roman" w:hAnsi="Times New Roman"/>
          <w:sz w:val="24"/>
          <w:szCs w:val="24"/>
        </w:rPr>
      </w:pPr>
      <w:r w:rsidRPr="00705C52">
        <w:rPr>
          <w:rFonts w:ascii="Times New Roman" w:hAnsi="Times New Roman"/>
          <w:sz w:val="24"/>
          <w:szCs w:val="24"/>
        </w:rPr>
        <w:t xml:space="preserve">Predmetom hodnotenia a klasifikácie v predmete francúzsky jazyk je cieľová komunikačná úroveň žiaka v jednotlivých ročníkoch v súlade s platnými učebnými osnovami a vzdelávacími štandardmi. </w:t>
      </w:r>
    </w:p>
    <w:p w:rsidR="000D4CE8" w:rsidRPr="00705C52" w:rsidRDefault="000D4CE8" w:rsidP="005E3CBE">
      <w:pPr>
        <w:numPr>
          <w:ilvl w:val="0"/>
          <w:numId w:val="20"/>
        </w:numPr>
        <w:spacing w:after="0"/>
        <w:jc w:val="both"/>
        <w:rPr>
          <w:rFonts w:ascii="Times New Roman" w:hAnsi="Times New Roman"/>
          <w:sz w:val="24"/>
          <w:szCs w:val="24"/>
        </w:rPr>
      </w:pPr>
      <w:r w:rsidRPr="00705C52">
        <w:rPr>
          <w:rFonts w:ascii="Times New Roman" w:hAnsi="Times New Roman"/>
          <w:sz w:val="24"/>
          <w:szCs w:val="24"/>
        </w:rPr>
        <w:t xml:space="preserve">Hodnotenie a klasifikácia vo francúzskom jazyku sleduje základné všeobecné, sociolingvistické a komunikačné kompetencie, ktoré sa prejavujú vo využívaní základných komunikačných zručností: čítanie, písanie, počúvanie, samostatný ústny prejav a rozhovory. </w:t>
      </w:r>
    </w:p>
    <w:p w:rsidR="000D4CE8" w:rsidRPr="00705C52" w:rsidRDefault="000D4CE8" w:rsidP="005E3CBE">
      <w:pPr>
        <w:numPr>
          <w:ilvl w:val="0"/>
          <w:numId w:val="20"/>
        </w:numPr>
        <w:spacing w:after="0"/>
        <w:jc w:val="both"/>
        <w:rPr>
          <w:rFonts w:ascii="Times New Roman" w:hAnsi="Times New Roman"/>
          <w:sz w:val="24"/>
          <w:szCs w:val="24"/>
        </w:rPr>
      </w:pPr>
      <w:r w:rsidRPr="00705C52">
        <w:rPr>
          <w:rFonts w:ascii="Times New Roman" w:hAnsi="Times New Roman"/>
          <w:sz w:val="24"/>
          <w:szCs w:val="24"/>
        </w:rPr>
        <w:t xml:space="preserve">Pri hodnotení v predmete francúzsky jazyk sa berú do úvahy tieto aspekty: obsahová primeranosť, plynulosť vyjadrovania, jazyková správnosť a štruktúra odpovede. </w:t>
      </w:r>
    </w:p>
    <w:p w:rsidR="000D4CE8" w:rsidRPr="00705C52" w:rsidRDefault="000D4CE8" w:rsidP="005E3CBE">
      <w:pPr>
        <w:numPr>
          <w:ilvl w:val="0"/>
          <w:numId w:val="20"/>
        </w:numPr>
        <w:spacing w:after="0"/>
        <w:jc w:val="both"/>
        <w:rPr>
          <w:rFonts w:ascii="Times New Roman" w:hAnsi="Times New Roman"/>
          <w:sz w:val="24"/>
          <w:szCs w:val="24"/>
        </w:rPr>
      </w:pPr>
      <w:r w:rsidRPr="00705C52">
        <w:rPr>
          <w:rFonts w:ascii="Times New Roman" w:hAnsi="Times New Roman"/>
          <w:sz w:val="24"/>
          <w:szCs w:val="24"/>
        </w:rPr>
        <w:t>Kritériá klasifikácie musia byť v súlade s požadovanou úrovňou ovládania francúzskeho jazyka a náročnosť sledovaných javov musí zodpovedať náročnosti definovanej v platných učebných osnovách a vzdelávacích štandardoch cieľovej skupiny žiakov.</w:t>
      </w:r>
    </w:p>
    <w:p w:rsidR="000D4CE8" w:rsidRPr="00705C52" w:rsidRDefault="000D4CE8" w:rsidP="005E3CBE">
      <w:pPr>
        <w:spacing w:after="0"/>
        <w:jc w:val="both"/>
        <w:rPr>
          <w:rFonts w:ascii="Times New Roman" w:hAnsi="Times New Roman"/>
          <w:sz w:val="24"/>
          <w:szCs w:val="24"/>
        </w:rPr>
      </w:pP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Zároveň v rámci vyučovacieho procesu využívame humanisticky orientované slovné hodnotenie /pochvala/ i sebahodnotenie žiakov.</w:t>
      </w: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sz w:val="24"/>
          <w:szCs w:val="24"/>
        </w:rPr>
        <w:t xml:space="preserve">Žiakov s poruchami učenia hodnotíme iným spôsobom  (s prihliadnutím na ich špecifické poruchy učenia). Výkon, ale najmä snahu na hodine, pri príprave oceníme (chválime, verbálne, neverbálne – súhlasným prikývnutím, úsmevom), pretože to pôsobí vysoko pozitívne, povzbudzuje k ďalšiemu úsiliu. Slabší výkon nekritizujeme, nezosmiešňujeme. Hodnotenie musí mať motivačnú funkciu. </w:t>
      </w:r>
    </w:p>
    <w:p w:rsidR="000D4CE8" w:rsidRPr="00705C52" w:rsidRDefault="000D4CE8" w:rsidP="005E3CBE">
      <w:pPr>
        <w:spacing w:after="0"/>
        <w:jc w:val="both"/>
        <w:rPr>
          <w:rFonts w:ascii="Times New Roman" w:hAnsi="Times New Roman"/>
          <w:sz w:val="24"/>
          <w:szCs w:val="24"/>
        </w:rPr>
      </w:pPr>
    </w:p>
    <w:p w:rsidR="000D4CE8" w:rsidRPr="00705C52" w:rsidRDefault="000D4CE8" w:rsidP="005E3CBE">
      <w:pPr>
        <w:spacing w:after="0"/>
        <w:jc w:val="both"/>
        <w:rPr>
          <w:rFonts w:ascii="Times New Roman" w:hAnsi="Times New Roman"/>
          <w:color w:val="FFFFFF"/>
          <w:sz w:val="24"/>
          <w:szCs w:val="24"/>
        </w:rPr>
      </w:pPr>
      <w:r w:rsidRPr="00705C52">
        <w:rPr>
          <w:rFonts w:ascii="Times New Roman" w:hAnsi="Times New Roman"/>
          <w:b/>
          <w:bCs/>
          <w:sz w:val="24"/>
          <w:szCs w:val="24"/>
        </w:rPr>
        <w:t xml:space="preserve">Kritériá hodnotenia žiaka </w:t>
      </w:r>
    </w:p>
    <w:p w:rsidR="000D4CE8" w:rsidRPr="00705C52" w:rsidRDefault="000D4CE8" w:rsidP="005E3CBE">
      <w:pPr>
        <w:spacing w:after="0"/>
        <w:ind w:firstLine="708"/>
        <w:jc w:val="both"/>
        <w:rPr>
          <w:rFonts w:ascii="Times New Roman" w:hAnsi="Times New Roman"/>
          <w:sz w:val="24"/>
          <w:szCs w:val="24"/>
        </w:rPr>
      </w:pPr>
      <w:r w:rsidRPr="00705C52">
        <w:rPr>
          <w:rFonts w:ascii="Times New Roman" w:hAnsi="Times New Roman"/>
          <w:sz w:val="24"/>
          <w:szCs w:val="24"/>
        </w:rPr>
        <w:t>Pri hodnotení výkonu žiaka vo francúzskom jazyku sledujeme najmä úroveň jeho rečových zručností t.j.</w:t>
      </w:r>
    </w:p>
    <w:p w:rsidR="000D4CE8" w:rsidRPr="00705C52" w:rsidRDefault="000D4CE8" w:rsidP="005E3CBE">
      <w:pPr>
        <w:numPr>
          <w:ilvl w:val="0"/>
          <w:numId w:val="18"/>
        </w:numPr>
        <w:spacing w:after="0"/>
        <w:jc w:val="both"/>
        <w:rPr>
          <w:rFonts w:ascii="Times New Roman" w:hAnsi="Times New Roman"/>
          <w:sz w:val="24"/>
          <w:szCs w:val="24"/>
        </w:rPr>
      </w:pPr>
      <w:r w:rsidRPr="00705C52">
        <w:rPr>
          <w:rFonts w:ascii="Times New Roman" w:hAnsi="Times New Roman"/>
          <w:sz w:val="24"/>
          <w:szCs w:val="24"/>
        </w:rPr>
        <w:t>počúvanie s porozumením</w:t>
      </w:r>
    </w:p>
    <w:p w:rsidR="000D4CE8" w:rsidRPr="00705C52" w:rsidRDefault="000D4CE8" w:rsidP="005E3CBE">
      <w:pPr>
        <w:numPr>
          <w:ilvl w:val="0"/>
          <w:numId w:val="18"/>
        </w:numPr>
        <w:spacing w:after="0"/>
        <w:jc w:val="both"/>
        <w:rPr>
          <w:rFonts w:ascii="Times New Roman" w:hAnsi="Times New Roman"/>
          <w:sz w:val="24"/>
          <w:szCs w:val="24"/>
        </w:rPr>
      </w:pPr>
      <w:r w:rsidRPr="00705C52">
        <w:rPr>
          <w:rFonts w:ascii="Times New Roman" w:hAnsi="Times New Roman"/>
          <w:sz w:val="24"/>
          <w:szCs w:val="24"/>
        </w:rPr>
        <w:t>čítanie s porozumením</w:t>
      </w:r>
    </w:p>
    <w:p w:rsidR="000D4CE8" w:rsidRPr="00705C52" w:rsidRDefault="000D4CE8" w:rsidP="005E3CBE">
      <w:pPr>
        <w:numPr>
          <w:ilvl w:val="0"/>
          <w:numId w:val="18"/>
        </w:numPr>
        <w:spacing w:after="0"/>
        <w:jc w:val="both"/>
        <w:rPr>
          <w:rFonts w:ascii="Times New Roman" w:hAnsi="Times New Roman"/>
          <w:sz w:val="24"/>
          <w:szCs w:val="24"/>
        </w:rPr>
      </w:pPr>
      <w:r w:rsidRPr="00705C52">
        <w:rPr>
          <w:rFonts w:ascii="Times New Roman" w:hAnsi="Times New Roman"/>
          <w:sz w:val="24"/>
          <w:szCs w:val="24"/>
        </w:rPr>
        <w:t>hovorenie</w:t>
      </w:r>
    </w:p>
    <w:p w:rsidR="000D4CE8" w:rsidRPr="00705C52" w:rsidRDefault="000D4CE8" w:rsidP="005E3CBE">
      <w:pPr>
        <w:numPr>
          <w:ilvl w:val="0"/>
          <w:numId w:val="18"/>
        </w:numPr>
        <w:spacing w:after="0"/>
        <w:jc w:val="both"/>
        <w:rPr>
          <w:rFonts w:ascii="Times New Roman" w:hAnsi="Times New Roman"/>
          <w:sz w:val="24"/>
          <w:szCs w:val="24"/>
        </w:rPr>
      </w:pPr>
      <w:r w:rsidRPr="00705C52">
        <w:rPr>
          <w:rFonts w:ascii="Times New Roman" w:hAnsi="Times New Roman"/>
          <w:sz w:val="24"/>
          <w:szCs w:val="24"/>
        </w:rPr>
        <w:t>písanie</w:t>
      </w:r>
    </w:p>
    <w:p w:rsidR="000D4CE8" w:rsidRPr="00705C52" w:rsidRDefault="000D4CE8" w:rsidP="005E3CBE">
      <w:pPr>
        <w:numPr>
          <w:ilvl w:val="0"/>
          <w:numId w:val="18"/>
        </w:numPr>
        <w:spacing w:after="0"/>
        <w:jc w:val="both"/>
        <w:rPr>
          <w:rFonts w:ascii="Times New Roman" w:hAnsi="Times New Roman"/>
          <w:sz w:val="24"/>
          <w:szCs w:val="24"/>
        </w:rPr>
      </w:pPr>
      <w:r w:rsidRPr="00705C52">
        <w:rPr>
          <w:rFonts w:ascii="Times New Roman" w:hAnsi="Times New Roman"/>
          <w:sz w:val="24"/>
          <w:szCs w:val="24"/>
        </w:rPr>
        <w:t>gramatika &amp; slovná zásoba</w:t>
      </w:r>
    </w:p>
    <w:p w:rsidR="000D4CE8" w:rsidRPr="00705C52" w:rsidRDefault="000D4CE8" w:rsidP="005E3CBE">
      <w:pPr>
        <w:spacing w:after="0"/>
        <w:jc w:val="both"/>
        <w:rPr>
          <w:rFonts w:ascii="Times New Roman" w:hAnsi="Times New Roman"/>
          <w:sz w:val="24"/>
          <w:szCs w:val="24"/>
        </w:rPr>
      </w:pPr>
    </w:p>
    <w:p w:rsidR="000D4CE8" w:rsidRPr="00705C52" w:rsidRDefault="000D4CE8" w:rsidP="005E3CBE">
      <w:pPr>
        <w:spacing w:after="0"/>
        <w:jc w:val="both"/>
        <w:rPr>
          <w:rFonts w:ascii="Times New Roman" w:hAnsi="Times New Roman"/>
          <w:sz w:val="24"/>
          <w:szCs w:val="24"/>
        </w:rPr>
      </w:pPr>
      <w:r w:rsidRPr="00705C52">
        <w:rPr>
          <w:rFonts w:ascii="Times New Roman" w:hAnsi="Times New Roman"/>
          <w:b/>
          <w:bCs/>
          <w:sz w:val="24"/>
          <w:szCs w:val="24"/>
        </w:rPr>
        <w:t xml:space="preserve">Pri hodnotení berieme do úvahy: </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t>do akej miery je žiak schopný realizovať komunikáciu v cudzom jazyku,</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t>do akej miery lexikálne a gramatické chyby narušujú zrozumiteľnosť a dorozumievanie,</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t>hľadisko jazykovej správnosti pri používaní bežnej slovnej zásoby a frekventovaných gramatických štruktúr,</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lastRenderedPageBreak/>
        <w:t>hľadisko štylistickej adekvátnosti – formálnosť a neformálnosť vyjadrovania s ohľadom na situáciu prejavu,</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t>rýchlosť prejavu a pohotovosť reakcie s prihliadnutím na individuálne rozdiely medzi žiakmi,</w:t>
      </w:r>
    </w:p>
    <w:p w:rsidR="000D4CE8" w:rsidRPr="00705C52" w:rsidRDefault="000D4CE8" w:rsidP="005E3CBE">
      <w:pPr>
        <w:numPr>
          <w:ilvl w:val="0"/>
          <w:numId w:val="19"/>
        </w:numPr>
        <w:spacing w:after="0"/>
        <w:jc w:val="both"/>
        <w:rPr>
          <w:rFonts w:ascii="Times New Roman" w:hAnsi="Times New Roman"/>
          <w:sz w:val="24"/>
          <w:szCs w:val="24"/>
        </w:rPr>
      </w:pPr>
      <w:r w:rsidRPr="00705C52">
        <w:rPr>
          <w:rFonts w:ascii="Times New Roman" w:hAnsi="Times New Roman"/>
          <w:sz w:val="24"/>
          <w:szCs w:val="24"/>
        </w:rPr>
        <w:t>rozsah slovnej zásoby žiaka a jej využitie prostredníctvom gramatických štruktúr.</w:t>
      </w:r>
    </w:p>
    <w:p w:rsidR="000D4CE8" w:rsidRPr="00705C52" w:rsidRDefault="000D4CE8" w:rsidP="005E3CBE">
      <w:pPr>
        <w:spacing w:after="0"/>
        <w:jc w:val="both"/>
        <w:rPr>
          <w:rFonts w:ascii="Times New Roman" w:eastAsia="Times New Roman" w:hAnsi="Times New Roman"/>
          <w:sz w:val="24"/>
          <w:szCs w:val="24"/>
          <w:lang w:eastAsia="sk-SK"/>
        </w:rPr>
      </w:pPr>
      <w:r w:rsidRPr="00705C52">
        <w:rPr>
          <w:rStyle w:val="nw"/>
          <w:rFonts w:ascii="Times New Roman" w:hAnsi="Times New Roman"/>
          <w:sz w:val="24"/>
          <w:szCs w:val="24"/>
        </w:rPr>
        <w:t>Žiaci sú klasifikovaní štandardným školským hodnotením.</w:t>
      </w:r>
      <w:r w:rsidRPr="00705C52">
        <w:rPr>
          <w:rFonts w:ascii="Times New Roman" w:hAnsi="Times New Roman"/>
          <w:sz w:val="24"/>
          <w:szCs w:val="24"/>
        </w:rPr>
        <w:t xml:space="preserve"> </w:t>
      </w:r>
      <w:r w:rsidRPr="00705C52">
        <w:rPr>
          <w:rStyle w:val="nw"/>
          <w:rFonts w:ascii="Times New Roman" w:hAnsi="Times New Roman"/>
          <w:sz w:val="24"/>
          <w:szCs w:val="24"/>
        </w:rPr>
        <w:t>Vyjadruje sa zvyčajne klasifikačnými stupňami (známkami 1 až 5) a bodovou</w:t>
      </w:r>
      <w:r w:rsidRPr="00705C52">
        <w:rPr>
          <w:rFonts w:ascii="Times New Roman" w:hAnsi="Times New Roman"/>
          <w:sz w:val="24"/>
          <w:szCs w:val="24"/>
        </w:rPr>
        <w:t xml:space="preserve"> </w:t>
      </w:r>
      <w:r w:rsidRPr="00705C52">
        <w:rPr>
          <w:rStyle w:val="nw"/>
          <w:rFonts w:ascii="Times New Roman" w:hAnsi="Times New Roman"/>
          <w:sz w:val="24"/>
          <w:szCs w:val="24"/>
        </w:rPr>
        <w:t>škálou (zodpovedá dosiahnutým percentám). Práca je zároveň hodnotená</w:t>
      </w:r>
      <w:r w:rsidRPr="00705C52">
        <w:rPr>
          <w:rFonts w:ascii="Times New Roman" w:hAnsi="Times New Roman"/>
          <w:sz w:val="24"/>
          <w:szCs w:val="24"/>
        </w:rPr>
        <w:t xml:space="preserve"> </w:t>
      </w:r>
      <w:r w:rsidRPr="00705C52">
        <w:rPr>
          <w:rStyle w:val="nw"/>
          <w:rFonts w:ascii="Times New Roman" w:hAnsi="Times New Roman"/>
          <w:sz w:val="24"/>
          <w:szCs w:val="24"/>
        </w:rPr>
        <w:t>ústnymi pochvalami, povzbudeniami, v prípade potreby i kladnou kritikou, tak</w:t>
      </w:r>
      <w:r w:rsidRPr="00705C52">
        <w:rPr>
          <w:rFonts w:ascii="Times New Roman" w:hAnsi="Times New Roman"/>
          <w:sz w:val="24"/>
          <w:szCs w:val="24"/>
        </w:rPr>
        <w:t xml:space="preserve"> </w:t>
      </w:r>
      <w:r w:rsidRPr="00705C52">
        <w:rPr>
          <w:rStyle w:val="nw"/>
          <w:rFonts w:ascii="Times New Roman" w:hAnsi="Times New Roman"/>
          <w:sz w:val="24"/>
          <w:szCs w:val="24"/>
        </w:rPr>
        <w:t>aby sa u žiaka neoslabil pozitívny vzťah k jazyku. Preverovanie vedomostí</w:t>
      </w:r>
      <w:r w:rsidRPr="00705C52">
        <w:rPr>
          <w:rFonts w:ascii="Times New Roman" w:hAnsi="Times New Roman"/>
          <w:sz w:val="24"/>
          <w:szCs w:val="24"/>
        </w:rPr>
        <w:t xml:space="preserve"> </w:t>
      </w:r>
      <w:r w:rsidRPr="00705C52">
        <w:rPr>
          <w:rStyle w:val="nw"/>
          <w:rFonts w:ascii="Times New Roman" w:hAnsi="Times New Roman"/>
          <w:sz w:val="24"/>
          <w:szCs w:val="24"/>
        </w:rPr>
        <w:t>umožňuje žiakom priebežne upevňovať, roztriediť i rozširovať si osvojené</w:t>
      </w:r>
      <w:r w:rsidRPr="00705C52">
        <w:rPr>
          <w:rFonts w:ascii="Times New Roman" w:hAnsi="Times New Roman"/>
          <w:sz w:val="24"/>
          <w:szCs w:val="24"/>
        </w:rPr>
        <w:t xml:space="preserve"> </w:t>
      </w:r>
      <w:r w:rsidRPr="00705C52">
        <w:rPr>
          <w:rStyle w:val="nw"/>
          <w:rFonts w:ascii="Times New Roman" w:hAnsi="Times New Roman"/>
          <w:sz w:val="24"/>
          <w:szCs w:val="24"/>
        </w:rPr>
        <w:t>vedomosti, návyky a zručnosti. Okrem</w:t>
      </w:r>
      <w:r w:rsidRPr="00705C52">
        <w:rPr>
          <w:rStyle w:val="ff0"/>
          <w:rFonts w:ascii="Times New Roman" w:hAnsi="Times New Roman"/>
          <w:sz w:val="24"/>
          <w:szCs w:val="24"/>
        </w:rPr>
        <w:t xml:space="preserve"> 4 testov</w:t>
      </w:r>
      <w:r w:rsidRPr="00705C52">
        <w:rPr>
          <w:rStyle w:val="nw"/>
          <w:rFonts w:ascii="Times New Roman" w:hAnsi="Times New Roman"/>
          <w:sz w:val="24"/>
          <w:szCs w:val="24"/>
        </w:rPr>
        <w:t xml:space="preserve"> (každý na konci štvrťroka),</w:t>
      </w:r>
      <w:r w:rsidRPr="00705C52">
        <w:rPr>
          <w:rFonts w:ascii="Times New Roman" w:hAnsi="Times New Roman"/>
          <w:sz w:val="24"/>
          <w:szCs w:val="24"/>
        </w:rPr>
        <w:t xml:space="preserve"> </w:t>
      </w:r>
      <w:r w:rsidRPr="00705C52">
        <w:rPr>
          <w:rStyle w:val="nw"/>
          <w:rFonts w:ascii="Times New Roman" w:hAnsi="Times New Roman"/>
          <w:sz w:val="24"/>
          <w:szCs w:val="24"/>
        </w:rPr>
        <w:t>ktorým bude vždy predchádzať intenzívne opakovanie testovaných javov, budú</w:t>
      </w:r>
      <w:r w:rsidRPr="00705C52">
        <w:rPr>
          <w:rFonts w:ascii="Times New Roman" w:hAnsi="Times New Roman"/>
          <w:sz w:val="24"/>
          <w:szCs w:val="24"/>
        </w:rPr>
        <w:t xml:space="preserve"> </w:t>
      </w:r>
      <w:r w:rsidRPr="00705C52">
        <w:rPr>
          <w:rStyle w:val="nw"/>
          <w:rFonts w:ascii="Times New Roman" w:hAnsi="Times New Roman"/>
          <w:sz w:val="24"/>
          <w:szCs w:val="24"/>
        </w:rPr>
        <w:t>žiaci hodnotení najmä na základe zvládnutia</w:t>
      </w:r>
      <w:r w:rsidRPr="00705C52">
        <w:rPr>
          <w:rStyle w:val="ff0"/>
          <w:rFonts w:ascii="Times New Roman" w:hAnsi="Times New Roman"/>
          <w:sz w:val="24"/>
          <w:szCs w:val="24"/>
        </w:rPr>
        <w:t xml:space="preserve"> menších previerok</w:t>
      </w:r>
      <w:r w:rsidRPr="00705C52">
        <w:rPr>
          <w:rStyle w:val="nw"/>
          <w:rFonts w:ascii="Times New Roman" w:hAnsi="Times New Roman"/>
          <w:sz w:val="24"/>
          <w:szCs w:val="24"/>
        </w:rPr>
        <w:t xml:space="preserve"> (min.5 – max.</w:t>
      </w:r>
      <w:r w:rsidRPr="00705C52">
        <w:rPr>
          <w:rFonts w:ascii="Times New Roman" w:hAnsi="Times New Roman"/>
          <w:sz w:val="24"/>
          <w:szCs w:val="24"/>
        </w:rPr>
        <w:t xml:space="preserve"> </w:t>
      </w:r>
      <w:r w:rsidRPr="00705C52">
        <w:rPr>
          <w:rStyle w:val="nw"/>
          <w:rFonts w:ascii="Times New Roman" w:hAnsi="Times New Roman"/>
          <w:sz w:val="24"/>
          <w:szCs w:val="24"/>
        </w:rPr>
        <w:t>10 bodové) v priebehu preberania učiva, ktoré budú zamerané na zistenie, ako</w:t>
      </w:r>
      <w:r w:rsidRPr="00705C52">
        <w:rPr>
          <w:rFonts w:ascii="Times New Roman" w:hAnsi="Times New Roman"/>
          <w:sz w:val="24"/>
          <w:szCs w:val="24"/>
        </w:rPr>
        <w:t xml:space="preserve"> </w:t>
      </w:r>
      <w:r w:rsidRPr="00705C52">
        <w:rPr>
          <w:rStyle w:val="nw"/>
          <w:rFonts w:ascii="Times New Roman" w:hAnsi="Times New Roman"/>
          <w:sz w:val="24"/>
          <w:szCs w:val="24"/>
        </w:rPr>
        <w:t>žiaci zvládli daný jav (gramatický jav, reálie alebo slovíčka).</w:t>
      </w:r>
      <w:r w:rsidR="00944D67" w:rsidRPr="00705C52">
        <w:rPr>
          <w:rStyle w:val="nw"/>
          <w:rFonts w:ascii="Times New Roman" w:hAnsi="Times New Roman"/>
          <w:sz w:val="24"/>
          <w:szCs w:val="24"/>
        </w:rPr>
        <w:t xml:space="preserve"> </w:t>
      </w:r>
      <w:r w:rsidRPr="00705C52">
        <w:rPr>
          <w:rStyle w:val="ff0"/>
          <w:rFonts w:ascii="Times New Roman" w:hAnsi="Times New Roman"/>
          <w:sz w:val="24"/>
          <w:szCs w:val="24"/>
        </w:rPr>
        <w:t>Diktáty</w:t>
      </w:r>
      <w:r w:rsidRPr="00705C52">
        <w:rPr>
          <w:rStyle w:val="nw"/>
          <w:rFonts w:ascii="Times New Roman" w:hAnsi="Times New Roman"/>
          <w:sz w:val="24"/>
          <w:szCs w:val="24"/>
        </w:rPr>
        <w:t>, ktoré</w:t>
      </w:r>
      <w:r w:rsidRPr="00705C52">
        <w:rPr>
          <w:rFonts w:ascii="Times New Roman" w:hAnsi="Times New Roman"/>
          <w:sz w:val="24"/>
          <w:szCs w:val="24"/>
        </w:rPr>
        <w:t xml:space="preserve"> </w:t>
      </w:r>
      <w:r w:rsidRPr="00705C52">
        <w:rPr>
          <w:rStyle w:val="nw"/>
          <w:rFonts w:ascii="Times New Roman" w:hAnsi="Times New Roman"/>
          <w:sz w:val="24"/>
          <w:szCs w:val="24"/>
        </w:rPr>
        <w:t xml:space="preserve">budú v rôznych formách (nácvičný, doplňujúce, výberové, obrázkové a pod.). Tie </w:t>
      </w:r>
      <w:r w:rsidRPr="00705C52">
        <w:rPr>
          <w:rFonts w:ascii="Times New Roman" w:eastAsia="Times New Roman" w:hAnsi="Times New Roman"/>
          <w:sz w:val="24"/>
          <w:szCs w:val="24"/>
          <w:lang w:eastAsia="sk-SK"/>
        </w:rPr>
        <w:t xml:space="preserve">nemusia byť hodnotené známkou, slúžia najmä pre sebahodnotenie žiaka. Do ústneho preskúšania sa radia dialógy, konverzačné témy a cvičenia, čítanie textu, preklad textu, cvičenia na posluch s porozumením. Žiak môže byť ústne preskúšaný viackrát za polrok. Súčasťou vyučovacieho procesu je aj projektová činnosť, ktorej výstupy budú zverejnené v rámci školy. Každý žiak bude hodnotený z projektovej činnosti raz za polrok. Projektová práca je prirodzeným vyústením práce na hodine a zahŕňa aj využívanie medzipredmetových vzťahov: výtvarná výchova, hud. výchova, mediálna výchova, zemepis, atď. </w:t>
      </w:r>
      <w:r w:rsidRPr="00705C52">
        <w:rPr>
          <w:rFonts w:ascii="Times New Roman" w:eastAsia="Times New Roman" w:hAnsi="Times New Roman"/>
          <w:color w:val="FF0000"/>
          <w:sz w:val="24"/>
          <w:szCs w:val="24"/>
          <w:lang w:eastAsia="sk-SK"/>
        </w:rPr>
        <w:t>V rámci projektovej práce žiaci pracujú na celoškolskom</w:t>
      </w:r>
      <w:r w:rsidRPr="00705C52">
        <w:rPr>
          <w:rFonts w:ascii="Times New Roman" w:eastAsia="Times New Roman" w:hAnsi="Times New Roman"/>
          <w:sz w:val="24"/>
          <w:szCs w:val="24"/>
          <w:lang w:eastAsia="sk-SK"/>
        </w:rPr>
        <w:t xml:space="preserve"> </w:t>
      </w:r>
      <w:r w:rsidRPr="00705C52">
        <w:rPr>
          <w:rFonts w:ascii="Times New Roman" w:eastAsia="Times New Roman" w:hAnsi="Times New Roman"/>
          <w:color w:val="FF0000"/>
          <w:sz w:val="24"/>
          <w:szCs w:val="24"/>
          <w:lang w:eastAsia="sk-SK"/>
        </w:rPr>
        <w:t>projekte</w:t>
      </w:r>
      <w:r w:rsidR="00824BF7" w:rsidRPr="00705C52">
        <w:rPr>
          <w:rFonts w:ascii="Times New Roman" w:eastAsia="Times New Roman" w:hAnsi="Times New Roman"/>
          <w:color w:val="FF0000"/>
          <w:sz w:val="24"/>
          <w:szCs w:val="24"/>
          <w:lang w:eastAsia="sk-SK"/>
        </w:rPr>
        <w:t xml:space="preserve"> pod názvom Krížom krážom celým svetom</w:t>
      </w:r>
      <w:r w:rsidRPr="00705C52">
        <w:rPr>
          <w:rFonts w:ascii="Times New Roman" w:eastAsia="Times New Roman" w:hAnsi="Times New Roman"/>
          <w:sz w:val="24"/>
          <w:szCs w:val="24"/>
          <w:lang w:eastAsia="sk-SK"/>
        </w:rPr>
        <w:t>. Pri vyučovaní cudzieho jazyka sú uprednostňované inovatívne metódy a formy výučby, ako sú napr. tvorba myšlienkových máp, obsahovo a jazykovo integrované vyučovanie (CLIL).</w:t>
      </w:r>
    </w:p>
    <w:p w:rsidR="000D4CE8" w:rsidRPr="00705C52" w:rsidRDefault="000D4CE8" w:rsidP="005E3CBE">
      <w:pPr>
        <w:spacing w:after="0"/>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Stupnica hodnotenia francúzskeho jazyka:</w:t>
      </w:r>
    </w:p>
    <w:p w:rsidR="000D4CE8" w:rsidRPr="00705C52" w:rsidRDefault="000D4CE8" w:rsidP="005E3CBE">
      <w:pPr>
        <w:spacing w:after="0"/>
        <w:jc w:val="both"/>
        <w:rPr>
          <w:rFonts w:ascii="Times New Roman" w:eastAsia="Times New Roman" w:hAnsi="Times New Roman"/>
          <w:sz w:val="24"/>
          <w:szCs w:val="24"/>
          <w:lang w:eastAsia="sk-SK"/>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1566"/>
      </w:tblGrid>
      <w:tr w:rsidR="000D4CE8" w:rsidRPr="00705C52" w:rsidTr="001C30B9">
        <w:trPr>
          <w:trHeight w:val="288"/>
        </w:trPr>
        <w:tc>
          <w:tcPr>
            <w:tcW w:w="1686" w:type="dxa"/>
          </w:tcPr>
          <w:p w:rsidR="000D4CE8" w:rsidRPr="00705C52" w:rsidRDefault="000D4CE8" w:rsidP="005E3CBE">
            <w:pPr>
              <w:spacing w:after="0"/>
              <w:jc w:val="both"/>
              <w:rPr>
                <w:rFonts w:ascii="Times New Roman" w:hAnsi="Times New Roman"/>
                <w:b/>
                <w:sz w:val="24"/>
                <w:szCs w:val="24"/>
                <w:lang w:val="cs-CZ"/>
              </w:rPr>
            </w:pPr>
            <w:r w:rsidRPr="00705C52">
              <w:rPr>
                <w:rFonts w:ascii="Times New Roman" w:hAnsi="Times New Roman"/>
                <w:b/>
                <w:sz w:val="24"/>
                <w:szCs w:val="24"/>
                <w:lang w:val="cs-CZ"/>
              </w:rPr>
              <w:t>Percentá %</w:t>
            </w:r>
          </w:p>
        </w:tc>
        <w:tc>
          <w:tcPr>
            <w:tcW w:w="1566" w:type="dxa"/>
          </w:tcPr>
          <w:p w:rsidR="000D4CE8" w:rsidRPr="00705C52" w:rsidRDefault="000D4CE8" w:rsidP="005E3CBE">
            <w:pPr>
              <w:spacing w:after="0"/>
              <w:jc w:val="both"/>
              <w:rPr>
                <w:rFonts w:ascii="Times New Roman" w:hAnsi="Times New Roman"/>
                <w:b/>
                <w:sz w:val="24"/>
                <w:szCs w:val="24"/>
                <w:lang w:val="cs-CZ"/>
              </w:rPr>
            </w:pPr>
            <w:r w:rsidRPr="00705C52">
              <w:rPr>
                <w:rFonts w:ascii="Times New Roman" w:hAnsi="Times New Roman"/>
                <w:b/>
                <w:sz w:val="24"/>
                <w:szCs w:val="24"/>
                <w:lang w:val="cs-CZ"/>
              </w:rPr>
              <w:t>známka</w:t>
            </w:r>
          </w:p>
        </w:tc>
      </w:tr>
      <w:tr w:rsidR="000D4CE8" w:rsidRPr="00705C52" w:rsidTr="001C30B9">
        <w:trPr>
          <w:trHeight w:val="288"/>
        </w:trPr>
        <w:tc>
          <w:tcPr>
            <w:tcW w:w="168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100 – 90</w:t>
            </w:r>
          </w:p>
        </w:tc>
        <w:tc>
          <w:tcPr>
            <w:tcW w:w="156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1</w:t>
            </w:r>
          </w:p>
        </w:tc>
      </w:tr>
      <w:tr w:rsidR="000D4CE8" w:rsidRPr="00705C52" w:rsidTr="001C30B9">
        <w:trPr>
          <w:trHeight w:val="288"/>
        </w:trPr>
        <w:tc>
          <w:tcPr>
            <w:tcW w:w="168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89 – 75</w:t>
            </w:r>
          </w:p>
        </w:tc>
        <w:tc>
          <w:tcPr>
            <w:tcW w:w="156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2</w:t>
            </w:r>
          </w:p>
        </w:tc>
      </w:tr>
      <w:tr w:rsidR="000D4CE8" w:rsidRPr="00705C52" w:rsidTr="001C30B9">
        <w:trPr>
          <w:trHeight w:val="288"/>
        </w:trPr>
        <w:tc>
          <w:tcPr>
            <w:tcW w:w="168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74 -  5</w:t>
            </w:r>
            <w:r w:rsidR="00705C52" w:rsidRPr="00705C52">
              <w:rPr>
                <w:rFonts w:ascii="Times New Roman" w:hAnsi="Times New Roman"/>
                <w:sz w:val="24"/>
                <w:szCs w:val="24"/>
                <w:lang w:val="cs-CZ"/>
              </w:rPr>
              <w:t>0</w:t>
            </w:r>
          </w:p>
        </w:tc>
        <w:tc>
          <w:tcPr>
            <w:tcW w:w="156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3</w:t>
            </w:r>
          </w:p>
        </w:tc>
      </w:tr>
      <w:tr w:rsidR="000D4CE8" w:rsidRPr="00705C52" w:rsidTr="001C30B9">
        <w:trPr>
          <w:trHeight w:val="288"/>
        </w:trPr>
        <w:tc>
          <w:tcPr>
            <w:tcW w:w="1686" w:type="dxa"/>
          </w:tcPr>
          <w:p w:rsidR="000D4CE8" w:rsidRPr="00705C52" w:rsidRDefault="00705C52"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49</w:t>
            </w:r>
            <w:r w:rsidR="000D4CE8" w:rsidRPr="00705C52">
              <w:rPr>
                <w:rFonts w:ascii="Times New Roman" w:hAnsi="Times New Roman"/>
                <w:sz w:val="24"/>
                <w:szCs w:val="24"/>
                <w:lang w:val="cs-CZ"/>
              </w:rPr>
              <w:t xml:space="preserve"> – </w:t>
            </w:r>
            <w:r w:rsidRPr="00705C52">
              <w:rPr>
                <w:rFonts w:ascii="Times New Roman" w:hAnsi="Times New Roman"/>
                <w:sz w:val="24"/>
                <w:szCs w:val="24"/>
                <w:lang w:val="cs-CZ"/>
              </w:rPr>
              <w:t>30</w:t>
            </w:r>
          </w:p>
        </w:tc>
        <w:tc>
          <w:tcPr>
            <w:tcW w:w="156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4</w:t>
            </w:r>
          </w:p>
        </w:tc>
      </w:tr>
      <w:tr w:rsidR="000D4CE8" w:rsidRPr="00705C52" w:rsidTr="001C30B9">
        <w:trPr>
          <w:trHeight w:val="304"/>
        </w:trPr>
        <w:tc>
          <w:tcPr>
            <w:tcW w:w="1686" w:type="dxa"/>
          </w:tcPr>
          <w:p w:rsidR="000D4CE8" w:rsidRPr="00705C52" w:rsidRDefault="00705C52"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2</w:t>
            </w:r>
            <w:r w:rsidR="000D4CE8" w:rsidRPr="00705C52">
              <w:rPr>
                <w:rFonts w:ascii="Times New Roman" w:hAnsi="Times New Roman"/>
                <w:sz w:val="24"/>
                <w:szCs w:val="24"/>
                <w:lang w:val="cs-CZ"/>
              </w:rPr>
              <w:t>9 - 0</w:t>
            </w:r>
          </w:p>
        </w:tc>
        <w:tc>
          <w:tcPr>
            <w:tcW w:w="1566" w:type="dxa"/>
          </w:tcPr>
          <w:p w:rsidR="000D4CE8" w:rsidRPr="00705C52" w:rsidRDefault="000D4CE8" w:rsidP="005E3CBE">
            <w:pPr>
              <w:spacing w:after="0"/>
              <w:jc w:val="center"/>
              <w:rPr>
                <w:rFonts w:ascii="Times New Roman" w:hAnsi="Times New Roman"/>
                <w:sz w:val="24"/>
                <w:szCs w:val="24"/>
                <w:lang w:val="cs-CZ"/>
              </w:rPr>
            </w:pPr>
            <w:r w:rsidRPr="00705C52">
              <w:rPr>
                <w:rFonts w:ascii="Times New Roman" w:hAnsi="Times New Roman"/>
                <w:sz w:val="24"/>
                <w:szCs w:val="24"/>
                <w:lang w:val="cs-CZ"/>
              </w:rPr>
              <w:t>5</w:t>
            </w:r>
          </w:p>
        </w:tc>
      </w:tr>
    </w:tbl>
    <w:p w:rsidR="000D4CE8" w:rsidRPr="00705C52" w:rsidRDefault="000D4CE8" w:rsidP="005E3CBE">
      <w:pPr>
        <w:autoSpaceDE w:val="0"/>
        <w:autoSpaceDN w:val="0"/>
        <w:adjustRightInd w:val="0"/>
        <w:spacing w:after="0"/>
        <w:jc w:val="both"/>
        <w:rPr>
          <w:rStyle w:val="nw"/>
          <w:rFonts w:ascii="Times New Roman" w:hAnsi="Times New Roman"/>
          <w:sz w:val="24"/>
          <w:szCs w:val="24"/>
        </w:rPr>
      </w:pPr>
    </w:p>
    <w:p w:rsidR="000D4CE8" w:rsidRPr="00705C52" w:rsidRDefault="000D4CE8" w:rsidP="005E3CBE">
      <w:pPr>
        <w:autoSpaceDE w:val="0"/>
        <w:autoSpaceDN w:val="0"/>
        <w:adjustRightInd w:val="0"/>
        <w:spacing w:after="0"/>
        <w:jc w:val="both"/>
        <w:rPr>
          <w:rStyle w:val="nw"/>
          <w:rFonts w:ascii="Times New Roman" w:hAnsi="Times New Roman"/>
          <w:sz w:val="24"/>
          <w:szCs w:val="24"/>
        </w:rPr>
      </w:pPr>
    </w:p>
    <w:p w:rsidR="000D4CE8" w:rsidRPr="00705C52" w:rsidRDefault="000D4CE8" w:rsidP="005E3CBE">
      <w:pPr>
        <w:spacing w:after="0"/>
        <w:jc w:val="both"/>
        <w:rPr>
          <w:rStyle w:val="nw"/>
          <w:rFonts w:ascii="Times New Roman" w:hAnsi="Times New Roman"/>
          <w:b/>
          <w:sz w:val="24"/>
          <w:szCs w:val="24"/>
        </w:rPr>
      </w:pPr>
      <w:r w:rsidRPr="00705C52">
        <w:rPr>
          <w:rStyle w:val="nw"/>
          <w:rFonts w:ascii="Times New Roman" w:hAnsi="Times New Roman"/>
          <w:b/>
          <w:sz w:val="24"/>
          <w:szCs w:val="24"/>
        </w:rPr>
        <w:t xml:space="preserve">Spôsobilosti a požiadavky na výstup: </w:t>
      </w:r>
    </w:p>
    <w:p w:rsidR="000D4CE8" w:rsidRPr="00705C52" w:rsidRDefault="000D4CE8" w:rsidP="005E3CBE">
      <w:pPr>
        <w:spacing w:after="0"/>
        <w:jc w:val="both"/>
        <w:rPr>
          <w:rStyle w:val="nw"/>
          <w:rFonts w:ascii="Times New Roman" w:hAnsi="Times New Roman"/>
          <w:sz w:val="24"/>
          <w:szCs w:val="24"/>
        </w:rPr>
      </w:pPr>
      <w:r w:rsidRPr="00705C52">
        <w:rPr>
          <w:rFonts w:ascii="Times New Roman" w:eastAsia="Times New Roman" w:hAnsi="Times New Roman"/>
          <w:sz w:val="24"/>
          <w:szCs w:val="24"/>
          <w:lang w:eastAsia="sk-SK"/>
        </w:rPr>
        <w:t xml:space="preserve">Podľa Spoločného európskeho rámca pre jazyky je žiak zaradený do úrovne A1, t. j. používateľ základného jazyka, úplný začiatočník. Žiak na tejto úrovni má minimálnu schopnosť komunikácie prostredníctvom naučeného materiálu. Je schopný porozumieť, pýtať sa a odpovedať na základné otázky – ako sa voláš?, kde bývaš?, čo robíš? ako sa máš? koľko máš rokov?, čo rád robíš? Aký je? Aká je?  Ústny jazykový prejav pozostáva z izolovaných slov a z niekoľkých často používaných fráz. Slovná zásoba je limitovaná počtom najfrekventovanejších slov. Stačí len na vyjadrenie jednoduchých potrieb a zdvorilostných </w:t>
      </w:r>
      <w:r w:rsidRPr="00705C52">
        <w:rPr>
          <w:rFonts w:ascii="Times New Roman" w:eastAsia="Times New Roman" w:hAnsi="Times New Roman"/>
          <w:sz w:val="24"/>
          <w:szCs w:val="24"/>
          <w:lang w:eastAsia="sk-SK"/>
        </w:rPr>
        <w:lastRenderedPageBreak/>
        <w:t xml:space="preserve">fráz, jednoduchého opisu seba, osoby, členov rodiny, pomenovanie školských potrieb, zariadenia triedy, </w:t>
      </w:r>
      <w:r w:rsidR="00944D67" w:rsidRPr="00705C52">
        <w:rPr>
          <w:rFonts w:ascii="Times New Roman" w:eastAsia="Times New Roman" w:hAnsi="Times New Roman"/>
          <w:sz w:val="24"/>
          <w:szCs w:val="24"/>
          <w:lang w:eastAsia="sk-SK"/>
        </w:rPr>
        <w:t xml:space="preserve">školy, </w:t>
      </w:r>
      <w:r w:rsidRPr="00705C52">
        <w:rPr>
          <w:rFonts w:ascii="Times New Roman" w:eastAsia="Times New Roman" w:hAnsi="Times New Roman"/>
          <w:sz w:val="24"/>
          <w:szCs w:val="24"/>
          <w:lang w:eastAsia="sk-SK"/>
        </w:rPr>
        <w:t>vie predstaviť svoje záľuby a čo nemá rád, vie povedať, čo robí v danom dni, týždni, ročnom obdob</w:t>
      </w:r>
      <w:r w:rsidR="00944D67" w:rsidRPr="00705C52">
        <w:rPr>
          <w:rFonts w:ascii="Times New Roman" w:eastAsia="Times New Roman" w:hAnsi="Times New Roman"/>
          <w:sz w:val="24"/>
          <w:szCs w:val="24"/>
          <w:lang w:eastAsia="sk-SK"/>
        </w:rPr>
        <w:t xml:space="preserve">í, vie vyjadriť aké je počasie, čas. </w:t>
      </w:r>
      <w:r w:rsidRPr="00705C52">
        <w:rPr>
          <w:rFonts w:ascii="Times New Roman" w:eastAsia="Times New Roman" w:hAnsi="Times New Roman"/>
          <w:sz w:val="24"/>
          <w:szCs w:val="24"/>
          <w:lang w:eastAsia="sk-SK"/>
        </w:rPr>
        <w:t xml:space="preserve"> </w:t>
      </w:r>
      <w:r w:rsidRPr="00705C52">
        <w:rPr>
          <w:rStyle w:val="nw"/>
          <w:rFonts w:ascii="Times New Roman" w:hAnsi="Times New Roman"/>
          <w:sz w:val="24"/>
          <w:szCs w:val="24"/>
        </w:rPr>
        <w:t>Výpovede často pozostávajú z</w:t>
      </w:r>
      <w:r w:rsidRPr="00705C52">
        <w:rPr>
          <w:rFonts w:ascii="Times New Roman" w:hAnsi="Times New Roman"/>
          <w:sz w:val="24"/>
          <w:szCs w:val="24"/>
        </w:rPr>
        <w:t xml:space="preserve"> </w:t>
      </w:r>
      <w:r w:rsidRPr="00705C52">
        <w:rPr>
          <w:rStyle w:val="nw"/>
          <w:rFonts w:ascii="Times New Roman" w:hAnsi="Times New Roman"/>
          <w:sz w:val="24"/>
          <w:szCs w:val="24"/>
        </w:rPr>
        <w:t>viacerých než dvoch alebo troch slov s dlhšími pauzami. Používateľ jazyka na</w:t>
      </w:r>
      <w:r w:rsidRPr="00705C52">
        <w:rPr>
          <w:rFonts w:ascii="Times New Roman" w:hAnsi="Times New Roman"/>
          <w:sz w:val="24"/>
          <w:szCs w:val="24"/>
        </w:rPr>
        <w:t xml:space="preserve"> </w:t>
      </w:r>
      <w:r w:rsidRPr="00705C52">
        <w:rPr>
          <w:rStyle w:val="nw"/>
          <w:rFonts w:ascii="Times New Roman" w:hAnsi="Times New Roman"/>
          <w:sz w:val="24"/>
          <w:szCs w:val="24"/>
        </w:rPr>
        <w:t>tejto úrovni sa dožaduje častého opakovania zo strany učiteľa. Je schopný</w:t>
      </w:r>
      <w:r w:rsidRPr="00705C52">
        <w:rPr>
          <w:rFonts w:ascii="Times New Roman" w:hAnsi="Times New Roman"/>
          <w:sz w:val="24"/>
          <w:szCs w:val="24"/>
        </w:rPr>
        <w:t xml:space="preserve"> </w:t>
      </w:r>
      <w:r w:rsidRPr="00705C52">
        <w:rPr>
          <w:rStyle w:val="nw"/>
          <w:rFonts w:ascii="Times New Roman" w:hAnsi="Times New Roman"/>
          <w:sz w:val="24"/>
          <w:szCs w:val="24"/>
        </w:rPr>
        <w:t>správne prečítať známe slovíčka a porozumieť im v primeranom kontexte. Žiak</w:t>
      </w:r>
      <w:r w:rsidRPr="00705C52">
        <w:rPr>
          <w:rFonts w:ascii="Times New Roman" w:hAnsi="Times New Roman"/>
          <w:sz w:val="24"/>
          <w:szCs w:val="24"/>
        </w:rPr>
        <w:t xml:space="preserve"> </w:t>
      </w:r>
      <w:r w:rsidRPr="00705C52">
        <w:rPr>
          <w:rStyle w:val="nw"/>
          <w:rFonts w:ascii="Times New Roman" w:hAnsi="Times New Roman"/>
          <w:sz w:val="24"/>
          <w:szCs w:val="24"/>
        </w:rPr>
        <w:t>rozlišuje sluchovo hlásky odlišné od materinského jazyka. Žiak vie správne</w:t>
      </w:r>
      <w:r w:rsidRPr="00705C52">
        <w:rPr>
          <w:rFonts w:ascii="Times New Roman" w:hAnsi="Times New Roman"/>
          <w:sz w:val="24"/>
          <w:szCs w:val="24"/>
        </w:rPr>
        <w:t xml:space="preserve"> </w:t>
      </w:r>
      <w:r w:rsidRPr="00705C52">
        <w:rPr>
          <w:rStyle w:val="nw"/>
          <w:rFonts w:ascii="Times New Roman" w:hAnsi="Times New Roman"/>
          <w:sz w:val="24"/>
          <w:szCs w:val="24"/>
        </w:rPr>
        <w:t>prečítať vopred pripravené texty, prispôsobené gramaticky i lexikálne. Robí</w:t>
      </w:r>
      <w:r w:rsidRPr="00705C52">
        <w:rPr>
          <w:rFonts w:ascii="Times New Roman" w:hAnsi="Times New Roman"/>
          <w:sz w:val="24"/>
          <w:szCs w:val="24"/>
        </w:rPr>
        <w:t xml:space="preserve"> </w:t>
      </w:r>
      <w:r w:rsidRPr="00705C52">
        <w:rPr>
          <w:rStyle w:val="nw"/>
          <w:rFonts w:ascii="Times New Roman" w:hAnsi="Times New Roman"/>
          <w:sz w:val="24"/>
          <w:szCs w:val="24"/>
        </w:rPr>
        <w:t>písomné obmeny viet. Vie pracovať samostatne s dvojjazyčným slovníkom.</w:t>
      </w:r>
    </w:p>
    <w:p w:rsidR="00705C52" w:rsidRPr="00705C52" w:rsidRDefault="00705C52" w:rsidP="005E3CBE">
      <w:pPr>
        <w:spacing w:after="0"/>
        <w:jc w:val="both"/>
        <w:rPr>
          <w:rStyle w:val="nw"/>
          <w:rFonts w:ascii="Times New Roman" w:hAnsi="Times New Roman"/>
          <w:b/>
          <w:sz w:val="24"/>
          <w:szCs w:val="24"/>
        </w:rPr>
      </w:pPr>
    </w:p>
    <w:p w:rsidR="000D4CE8" w:rsidRPr="00705C52" w:rsidRDefault="000D4CE8" w:rsidP="005E3CBE">
      <w:pPr>
        <w:spacing w:after="0"/>
        <w:jc w:val="both"/>
        <w:rPr>
          <w:rStyle w:val="nw"/>
          <w:rFonts w:ascii="Times New Roman" w:hAnsi="Times New Roman"/>
          <w:b/>
          <w:sz w:val="24"/>
          <w:szCs w:val="24"/>
        </w:rPr>
      </w:pPr>
      <w:r w:rsidRPr="00705C52">
        <w:rPr>
          <w:rStyle w:val="nw"/>
          <w:rFonts w:ascii="Times New Roman" w:hAnsi="Times New Roman"/>
          <w:b/>
          <w:sz w:val="24"/>
          <w:szCs w:val="24"/>
        </w:rPr>
        <w:t xml:space="preserve">Ostatné kompetencie v bodoch: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pacing w:val="382"/>
          <w:sz w:val="24"/>
          <w:szCs w:val="24"/>
          <w:lang w:eastAsia="sk-SK"/>
        </w:rPr>
      </w:pPr>
      <w:r w:rsidRPr="00705C52">
        <w:rPr>
          <w:rFonts w:ascii="Times New Roman" w:eastAsia="Times New Roman" w:hAnsi="Times New Roman"/>
          <w:sz w:val="24"/>
          <w:szCs w:val="24"/>
          <w:lang w:eastAsia="sk-SK"/>
        </w:rPr>
        <w:t>Pestovať si  pozitívny vzťah k cudziemu jazyku.</w:t>
      </w:r>
      <w:r w:rsidRPr="00705C52">
        <w:rPr>
          <w:rFonts w:ascii="Times New Roman" w:eastAsia="Times New Roman" w:hAnsi="Times New Roman"/>
          <w:spacing w:val="382"/>
          <w:sz w:val="24"/>
          <w:szCs w:val="24"/>
          <w:lang w:eastAsia="sk-SK"/>
        </w:rPr>
        <w:t xml:space="preserve"> </w:t>
      </w:r>
    </w:p>
    <w:p w:rsidR="00705C52" w:rsidRPr="00705C52" w:rsidRDefault="000D4CE8" w:rsidP="005E3CBE">
      <w:pPr>
        <w:pStyle w:val="ListParagraph"/>
        <w:numPr>
          <w:ilvl w:val="0"/>
          <w:numId w:val="24"/>
        </w:numPr>
        <w:spacing w:after="0"/>
        <w:ind w:left="993" w:hanging="633"/>
        <w:jc w:val="both"/>
        <w:rPr>
          <w:rFonts w:ascii="Times New Roman" w:eastAsia="Times New Roman" w:hAnsi="Times New Roman"/>
          <w:spacing w:val="382"/>
          <w:sz w:val="24"/>
          <w:szCs w:val="24"/>
          <w:lang w:eastAsia="sk-SK"/>
        </w:rPr>
      </w:pPr>
      <w:r w:rsidRPr="00705C52">
        <w:rPr>
          <w:rFonts w:ascii="Times New Roman" w:eastAsia="Times New Roman" w:hAnsi="Times New Roman"/>
          <w:sz w:val="24"/>
          <w:szCs w:val="24"/>
          <w:lang w:eastAsia="sk-SK"/>
        </w:rPr>
        <w:t>Rozvíjať nácvik počúvania a čítania s porozumením textu v cudzom</w:t>
      </w:r>
      <w:r w:rsidRPr="00705C52">
        <w:rPr>
          <w:rFonts w:ascii="Times New Roman" w:eastAsia="Times New Roman" w:hAnsi="Times New Roman"/>
          <w:spacing w:val="382"/>
          <w:sz w:val="24"/>
          <w:szCs w:val="24"/>
          <w:lang w:eastAsia="sk-SK"/>
        </w:rPr>
        <w:t xml:space="preserve"> </w:t>
      </w:r>
      <w:r w:rsidRPr="00705C52">
        <w:rPr>
          <w:rFonts w:ascii="Times New Roman" w:eastAsia="Times New Roman" w:hAnsi="Times New Roman"/>
          <w:sz w:val="24"/>
          <w:szCs w:val="24"/>
          <w:lang w:eastAsia="sk-SK"/>
        </w:rPr>
        <w:t xml:space="preserve">jazyku.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pacing w:val="382"/>
          <w:sz w:val="24"/>
          <w:szCs w:val="24"/>
          <w:lang w:eastAsia="sk-SK"/>
        </w:rPr>
      </w:pPr>
      <w:r w:rsidRPr="00705C52">
        <w:rPr>
          <w:rFonts w:ascii="Times New Roman" w:eastAsia="Times New Roman" w:hAnsi="Times New Roman"/>
          <w:sz w:val="24"/>
          <w:szCs w:val="24"/>
          <w:lang w:eastAsia="sk-SK"/>
        </w:rPr>
        <w:t xml:space="preserve">Rozvíjať komunikačné schopnosti žiaka- posluch, čítanie, písanie, rozprávanie </w:t>
      </w:r>
      <w:r w:rsidR="00705C52" w:rsidRPr="00705C52">
        <w:rPr>
          <w:rFonts w:ascii="Times New Roman" w:eastAsia="Times New Roman" w:hAnsi="Times New Roman"/>
          <w:sz w:val="24"/>
          <w:szCs w:val="24"/>
          <w:lang w:eastAsia="sk-SK"/>
        </w:rPr>
        <w:t xml:space="preserve"> </w:t>
      </w:r>
      <w:r w:rsidRPr="00705C52">
        <w:rPr>
          <w:rFonts w:ascii="Times New Roman" w:eastAsia="Times New Roman" w:hAnsi="Times New Roman"/>
          <w:sz w:val="24"/>
          <w:szCs w:val="24"/>
          <w:lang w:eastAsia="sk-SK"/>
        </w:rPr>
        <w:t xml:space="preserve">(s porozumením)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 xml:space="preserve">Rozvíjať a podporovať pamäťové schopnosti žiakov- hrou, piesňami,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 xml:space="preserve">básničkami, logickými hádankami, fonetickými cvičeniami.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pacing w:val="382"/>
          <w:sz w:val="24"/>
          <w:szCs w:val="24"/>
          <w:lang w:eastAsia="sk-SK"/>
        </w:rPr>
      </w:pPr>
      <w:r w:rsidRPr="00705C52">
        <w:rPr>
          <w:rFonts w:ascii="Times New Roman" w:eastAsia="Times New Roman" w:hAnsi="Times New Roman"/>
          <w:sz w:val="24"/>
          <w:szCs w:val="24"/>
          <w:lang w:eastAsia="sk-SK"/>
        </w:rPr>
        <w:t>Porozumieť gramatickým odlišnostiam dvoch jazykov (materinský vs.</w:t>
      </w:r>
      <w:r w:rsidR="00705C52" w:rsidRPr="00705C52">
        <w:rPr>
          <w:rFonts w:ascii="Times New Roman" w:eastAsia="Times New Roman" w:hAnsi="Times New Roman"/>
          <w:sz w:val="24"/>
          <w:szCs w:val="24"/>
          <w:lang w:eastAsia="sk-SK"/>
        </w:rPr>
        <w:t xml:space="preserve"> </w:t>
      </w:r>
      <w:r w:rsidRPr="00705C52">
        <w:rPr>
          <w:rFonts w:ascii="Times New Roman" w:eastAsia="Times New Roman" w:hAnsi="Times New Roman"/>
          <w:sz w:val="24"/>
          <w:szCs w:val="24"/>
          <w:lang w:eastAsia="sk-SK"/>
        </w:rPr>
        <w:t xml:space="preserve">cudzí jazyk)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pacing w:val="382"/>
          <w:sz w:val="24"/>
          <w:szCs w:val="24"/>
          <w:lang w:eastAsia="sk-SK"/>
        </w:rPr>
      </w:pPr>
      <w:r w:rsidRPr="00705C52">
        <w:rPr>
          <w:rFonts w:ascii="Times New Roman" w:eastAsia="Times New Roman" w:hAnsi="Times New Roman"/>
          <w:sz w:val="24"/>
          <w:szCs w:val="24"/>
          <w:lang w:eastAsia="sk-SK"/>
        </w:rPr>
        <w:t>Naučiť sa reálie o krajine, jazyk ktorej sa žiaci učia, poukázať na rozdiely</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 xml:space="preserve">medzi kultúrami. </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Rozvíjať samostatnosť žiakov, zmysel pre tímovú prácu a pocit zodpovednosti</w:t>
      </w:r>
    </w:p>
    <w:p w:rsidR="00705C52"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Rozvíjať pozitívny vzťah k svojej vlasti.</w:t>
      </w:r>
    </w:p>
    <w:p w:rsidR="00705C52"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Budovať interkultúrne cítenie.</w:t>
      </w:r>
    </w:p>
    <w:p w:rsidR="00705C52"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Rozvíjať a upevňovať medzi predmetové vzťahy.</w:t>
      </w:r>
    </w:p>
    <w:p w:rsidR="00705C52"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Pestovať u žiakov pozitívny vzťah k EU a k ochrane ŽP.</w:t>
      </w:r>
    </w:p>
    <w:p w:rsidR="000D4CE8" w:rsidRPr="00705C52" w:rsidRDefault="000D4CE8" w:rsidP="005E3CBE">
      <w:pPr>
        <w:pStyle w:val="ListParagraph"/>
        <w:numPr>
          <w:ilvl w:val="0"/>
          <w:numId w:val="24"/>
        </w:numPr>
        <w:spacing w:after="0"/>
        <w:ind w:left="993" w:hanging="633"/>
        <w:jc w:val="both"/>
        <w:rPr>
          <w:rFonts w:ascii="Times New Roman" w:eastAsia="Times New Roman" w:hAnsi="Times New Roman"/>
          <w:sz w:val="24"/>
          <w:szCs w:val="24"/>
          <w:lang w:eastAsia="sk-SK"/>
        </w:rPr>
      </w:pPr>
      <w:r w:rsidRPr="00705C52">
        <w:rPr>
          <w:rFonts w:ascii="Times New Roman" w:eastAsia="Times New Roman" w:hAnsi="Times New Roman"/>
          <w:sz w:val="24"/>
          <w:szCs w:val="24"/>
          <w:lang w:eastAsia="sk-SK"/>
        </w:rPr>
        <w:t>Pestovať si zodpovedný prístup k</w:t>
      </w:r>
      <w:r w:rsidR="00705C52" w:rsidRPr="00705C52">
        <w:rPr>
          <w:rFonts w:ascii="Times New Roman" w:eastAsia="Times New Roman" w:hAnsi="Times New Roman"/>
          <w:sz w:val="24"/>
          <w:szCs w:val="24"/>
          <w:lang w:eastAsia="sk-SK"/>
        </w:rPr>
        <w:t> </w:t>
      </w:r>
      <w:r w:rsidRPr="00705C52">
        <w:rPr>
          <w:rFonts w:ascii="Times New Roman" w:eastAsia="Times New Roman" w:hAnsi="Times New Roman"/>
          <w:sz w:val="24"/>
          <w:szCs w:val="24"/>
          <w:lang w:eastAsia="sk-SK"/>
        </w:rPr>
        <w:t>práci</w:t>
      </w:r>
    </w:p>
    <w:p w:rsidR="00705C52" w:rsidRPr="00705C52" w:rsidRDefault="00705C52" w:rsidP="005E3CBE">
      <w:pPr>
        <w:spacing w:after="0"/>
        <w:jc w:val="both"/>
        <w:rPr>
          <w:rFonts w:ascii="Times New Roman" w:eastAsia="Times New Roman" w:hAnsi="Times New Roman"/>
          <w:sz w:val="24"/>
          <w:szCs w:val="24"/>
          <w:lang w:eastAsia="sk-SK"/>
        </w:rPr>
      </w:pPr>
    </w:p>
    <w:p w:rsidR="00705C52" w:rsidRPr="00705C52" w:rsidRDefault="00705C52" w:rsidP="005E3CBE">
      <w:pPr>
        <w:pStyle w:val="WW-Default"/>
        <w:pageBreakBefore/>
        <w:tabs>
          <w:tab w:val="left" w:pos="567"/>
        </w:tabs>
        <w:spacing w:line="276" w:lineRule="auto"/>
        <w:jc w:val="both"/>
      </w:pPr>
      <w:r w:rsidRPr="00705C52">
        <w:rPr>
          <w:b/>
          <w:bCs/>
        </w:rPr>
        <w:lastRenderedPageBreak/>
        <w:t>7</w:t>
      </w:r>
      <w:r w:rsidRPr="00705C52">
        <w:rPr>
          <w:b/>
          <w:bCs/>
        </w:rPr>
        <w:tab/>
        <w:t>PRIEREZOVÉ TÉMY PRE NIŽŠIE SEKUNDÁRNE VZDELÁVANIE</w:t>
      </w:r>
      <w:r w:rsidRPr="00705C52">
        <w:t xml:space="preserve"> </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ind w:firstLine="708"/>
        <w:jc w:val="both"/>
      </w:pPr>
      <w:r w:rsidRPr="00705C52">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705C52">
        <w:rPr>
          <w:color w:val="221F1F"/>
        </w:rPr>
        <w:t xml:space="preserve"> alebo formou kurzu. Nevyhnutnou podmienkou účinnosti  prierezovej tematiky je používanie aktivizujúcich, interaktívnych učebných metód. Spôsob a čas realizácie prierezovej témy sú </w:t>
      </w:r>
      <w:r w:rsidRPr="00705C52">
        <w:t xml:space="preserve"> uvedené pri jednotlivých témach.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jc w:val="both"/>
        <w:rPr>
          <w:b/>
          <w:bCs/>
        </w:rPr>
      </w:pPr>
      <w:r w:rsidRPr="00705C52">
        <w:rPr>
          <w:b/>
          <w:bCs/>
        </w:rPr>
        <w:t xml:space="preserve">Prierezové témy: </w:t>
      </w:r>
    </w:p>
    <w:p w:rsidR="00705C52" w:rsidRPr="00705C52" w:rsidRDefault="00705C52" w:rsidP="005E3CBE">
      <w:pPr>
        <w:pStyle w:val="WW-Default"/>
        <w:tabs>
          <w:tab w:val="left" w:pos="567"/>
        </w:tabs>
        <w:spacing w:line="276" w:lineRule="auto"/>
        <w:jc w:val="both"/>
      </w:pPr>
      <w:r w:rsidRPr="00705C52">
        <w:t xml:space="preserve">Multikultúrna výchova </w:t>
      </w:r>
    </w:p>
    <w:p w:rsidR="00705C52" w:rsidRPr="00705C52" w:rsidRDefault="00705C52" w:rsidP="005E3CBE">
      <w:pPr>
        <w:pStyle w:val="WW-Default"/>
        <w:tabs>
          <w:tab w:val="left" w:pos="567"/>
        </w:tabs>
        <w:spacing w:line="276" w:lineRule="auto"/>
        <w:jc w:val="both"/>
      </w:pPr>
      <w:r w:rsidRPr="00705C52">
        <w:t xml:space="preserve">Mediálna výchova </w:t>
      </w:r>
    </w:p>
    <w:p w:rsidR="00705C52" w:rsidRPr="00705C52" w:rsidRDefault="00705C52" w:rsidP="005E3CBE">
      <w:pPr>
        <w:pStyle w:val="WW-Default"/>
        <w:tabs>
          <w:tab w:val="left" w:pos="567"/>
        </w:tabs>
        <w:spacing w:line="276" w:lineRule="auto"/>
        <w:jc w:val="both"/>
      </w:pPr>
      <w:r w:rsidRPr="00705C52">
        <w:t xml:space="preserve">Osobnostný a sociálny rozvoj </w:t>
      </w:r>
    </w:p>
    <w:p w:rsidR="00705C52" w:rsidRPr="00705C52" w:rsidRDefault="00705C52" w:rsidP="005E3CBE">
      <w:pPr>
        <w:pStyle w:val="WW-Default"/>
        <w:tabs>
          <w:tab w:val="left" w:pos="567"/>
        </w:tabs>
        <w:spacing w:line="276" w:lineRule="auto"/>
        <w:jc w:val="both"/>
      </w:pPr>
      <w:r w:rsidRPr="00705C52">
        <w:t xml:space="preserve">Environmentálna výchova </w:t>
      </w:r>
    </w:p>
    <w:p w:rsidR="00705C52" w:rsidRPr="00705C52" w:rsidRDefault="00705C52" w:rsidP="005E3CBE">
      <w:pPr>
        <w:pStyle w:val="WW-Default"/>
        <w:tabs>
          <w:tab w:val="left" w:pos="567"/>
        </w:tabs>
        <w:spacing w:line="276" w:lineRule="auto"/>
        <w:jc w:val="both"/>
      </w:pPr>
      <w:r w:rsidRPr="00705C52">
        <w:t xml:space="preserve">Dopravná výchova </w:t>
      </w:r>
    </w:p>
    <w:p w:rsidR="00705C52" w:rsidRPr="00705C52" w:rsidRDefault="00705C52" w:rsidP="005E3CBE">
      <w:pPr>
        <w:pStyle w:val="WW-Default"/>
        <w:tabs>
          <w:tab w:val="left" w:pos="567"/>
        </w:tabs>
        <w:spacing w:line="276" w:lineRule="auto"/>
        <w:jc w:val="both"/>
      </w:pPr>
      <w:r w:rsidRPr="00705C52">
        <w:t xml:space="preserve">Ochrana života a zdravia </w:t>
      </w:r>
    </w:p>
    <w:p w:rsidR="00705C52" w:rsidRPr="00705C52" w:rsidRDefault="00705C52" w:rsidP="005E3CBE">
      <w:pPr>
        <w:pStyle w:val="WW-Default"/>
        <w:tabs>
          <w:tab w:val="left" w:pos="567"/>
        </w:tabs>
        <w:spacing w:line="276" w:lineRule="auto"/>
        <w:jc w:val="both"/>
      </w:pPr>
      <w:r w:rsidRPr="00705C52">
        <w:t xml:space="preserve">Tvorba projektu a prezentačné zručnosti  </w:t>
      </w:r>
    </w:p>
    <w:p w:rsidR="00705C52" w:rsidRPr="00705C52" w:rsidRDefault="00705C52" w:rsidP="005E3CBE">
      <w:pPr>
        <w:pStyle w:val="WW-Default"/>
        <w:tabs>
          <w:tab w:val="left" w:pos="567"/>
        </w:tabs>
        <w:spacing w:line="276" w:lineRule="auto"/>
        <w:jc w:val="both"/>
      </w:pPr>
      <w:r w:rsidRPr="00705C52">
        <w:t xml:space="preserve">Regionálna výchova a tradičná kultúra </w:t>
      </w:r>
    </w:p>
    <w:p w:rsidR="00705C52" w:rsidRPr="00705C52" w:rsidRDefault="00705C52" w:rsidP="005E3CBE">
      <w:pPr>
        <w:pStyle w:val="WW-Default"/>
        <w:tabs>
          <w:tab w:val="left" w:pos="567"/>
        </w:tabs>
        <w:spacing w:line="276" w:lineRule="auto"/>
        <w:jc w:val="both"/>
      </w:pPr>
      <w:r w:rsidRPr="00705C52">
        <w:t>Finančná gramotnosť</w:t>
      </w:r>
    </w:p>
    <w:p w:rsidR="00705C52" w:rsidRPr="00705C52" w:rsidRDefault="00705C52" w:rsidP="005E3CBE">
      <w:pPr>
        <w:pStyle w:val="WW-Default"/>
        <w:tabs>
          <w:tab w:val="left" w:pos="567"/>
        </w:tabs>
        <w:spacing w:line="276" w:lineRule="auto"/>
        <w:jc w:val="both"/>
      </w:pPr>
      <w:r w:rsidRPr="00705C52">
        <w:t>Globálne vzdelávanie/výchova</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jc w:val="both"/>
        <w:rPr>
          <w:b/>
          <w:bCs/>
        </w:rPr>
      </w:pPr>
      <w:r w:rsidRPr="00705C52">
        <w:rPr>
          <w:b/>
          <w:bCs/>
        </w:rPr>
        <w:t>7.1</w:t>
      </w:r>
      <w:r w:rsidRPr="00705C52">
        <w:rPr>
          <w:b/>
          <w:bCs/>
        </w:rPr>
        <w:tab/>
        <w:t xml:space="preserve">Multikultúrna výchova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705C52" w:rsidRPr="00705C52" w:rsidRDefault="00705C52" w:rsidP="005E3CBE">
      <w:pPr>
        <w:pStyle w:val="WW-Default"/>
        <w:tabs>
          <w:tab w:val="left" w:pos="567"/>
        </w:tabs>
        <w:spacing w:line="276" w:lineRule="auto"/>
        <w:ind w:firstLine="708"/>
        <w:jc w:val="both"/>
      </w:pPr>
      <w:r w:rsidRPr="00705C52">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705C52" w:rsidRPr="00705C52" w:rsidRDefault="00705C52" w:rsidP="005E3CBE">
      <w:pPr>
        <w:pStyle w:val="WW-Default"/>
        <w:tabs>
          <w:tab w:val="left" w:pos="567"/>
        </w:tabs>
        <w:spacing w:line="276" w:lineRule="auto"/>
        <w:jc w:val="both"/>
      </w:pPr>
      <w:r w:rsidRPr="00705C52">
        <w:lastRenderedPageBreak/>
        <w:t xml:space="preserve"> </w:t>
      </w:r>
      <w:r w:rsidRPr="00705C52">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jc w:val="both"/>
        <w:rPr>
          <w:b/>
          <w:bCs/>
        </w:rPr>
      </w:pPr>
      <w:r w:rsidRPr="00705C52">
        <w:rPr>
          <w:b/>
          <w:bCs/>
        </w:rPr>
        <w:t xml:space="preserve">Ciele: </w:t>
      </w:r>
    </w:p>
    <w:p w:rsidR="00705C52" w:rsidRPr="00705C52" w:rsidRDefault="00705C52" w:rsidP="005E3CBE">
      <w:pPr>
        <w:pStyle w:val="WW-Default"/>
        <w:tabs>
          <w:tab w:val="left" w:pos="567"/>
        </w:tabs>
        <w:spacing w:line="276" w:lineRule="auto"/>
        <w:jc w:val="both"/>
      </w:pPr>
      <w:r w:rsidRPr="00705C52">
        <w:t xml:space="preserve">žiak bude vedieť: </w:t>
      </w:r>
    </w:p>
    <w:p w:rsidR="00705C52" w:rsidRPr="00705C52" w:rsidRDefault="00705C52" w:rsidP="005E3CBE">
      <w:pPr>
        <w:pStyle w:val="WW-Default"/>
        <w:numPr>
          <w:ilvl w:val="0"/>
          <w:numId w:val="22"/>
        </w:numPr>
        <w:tabs>
          <w:tab w:val="left" w:pos="567"/>
        </w:tabs>
        <w:spacing w:line="276" w:lineRule="auto"/>
        <w:jc w:val="both"/>
      </w:pPr>
      <w:r w:rsidRPr="00705C52">
        <w:t xml:space="preserve">porozprávať o tradíciách a zvykoch regiónu, v ktorom žije </w:t>
      </w:r>
    </w:p>
    <w:p w:rsidR="00705C52" w:rsidRPr="00705C52" w:rsidRDefault="00705C52" w:rsidP="005E3CBE">
      <w:pPr>
        <w:pStyle w:val="WW-Default"/>
        <w:numPr>
          <w:ilvl w:val="0"/>
          <w:numId w:val="22"/>
        </w:numPr>
        <w:tabs>
          <w:tab w:val="left" w:pos="567"/>
        </w:tabs>
        <w:spacing w:line="276" w:lineRule="auto"/>
        <w:jc w:val="both"/>
      </w:pPr>
      <w:r w:rsidRPr="00705C52">
        <w:t>v slangu porozprávať príbeh, báseň, prípadne spolu s kolektívom zaspievať pieseň v cudzom jazyku</w:t>
      </w:r>
    </w:p>
    <w:p w:rsidR="00705C52" w:rsidRPr="00705C52" w:rsidRDefault="00705C52" w:rsidP="005E3CBE">
      <w:pPr>
        <w:pStyle w:val="WW-Default"/>
        <w:numPr>
          <w:ilvl w:val="0"/>
          <w:numId w:val="22"/>
        </w:numPr>
        <w:tabs>
          <w:tab w:val="left" w:pos="567"/>
        </w:tabs>
        <w:spacing w:line="276" w:lineRule="auto"/>
        <w:jc w:val="both"/>
      </w:pPr>
      <w:r w:rsidRPr="00705C52">
        <w:t xml:space="preserve">porozprávať o tradícii slovenského národa, bude poznať úlohy Konštantína a Metoda pri vzniku písomníctva  </w:t>
      </w:r>
    </w:p>
    <w:p w:rsidR="00705C52" w:rsidRPr="00705C52" w:rsidRDefault="00705C52" w:rsidP="005E3CBE">
      <w:pPr>
        <w:pStyle w:val="WW-Default"/>
        <w:numPr>
          <w:ilvl w:val="0"/>
          <w:numId w:val="22"/>
        </w:numPr>
        <w:tabs>
          <w:tab w:val="left" w:pos="567"/>
        </w:tabs>
        <w:spacing w:line="276" w:lineRule="auto"/>
        <w:jc w:val="both"/>
      </w:pPr>
      <w:r w:rsidRPr="00705C52">
        <w:t xml:space="preserve">vymenovať rasy obyvateľstva na svete, bude vedieť opísať rozdiely medzi nimi </w:t>
      </w:r>
    </w:p>
    <w:p w:rsidR="00705C52" w:rsidRPr="00705C52" w:rsidRDefault="00705C52" w:rsidP="005E3CBE">
      <w:pPr>
        <w:pStyle w:val="WW-Default"/>
        <w:numPr>
          <w:ilvl w:val="0"/>
          <w:numId w:val="22"/>
        </w:numPr>
        <w:tabs>
          <w:tab w:val="left" w:pos="567"/>
        </w:tabs>
        <w:spacing w:line="276" w:lineRule="auto"/>
        <w:jc w:val="both"/>
      </w:pPr>
      <w:r w:rsidRPr="00705C52">
        <w:t xml:space="preserve">pojmy týkajúce sa migrácie obyvateľstva a začlenenie Slovenska do medzinárodných štruktúr (Európska únia...) </w:t>
      </w:r>
    </w:p>
    <w:p w:rsidR="00705C52" w:rsidRPr="00705C52" w:rsidRDefault="00705C52" w:rsidP="005E3CBE">
      <w:pPr>
        <w:pStyle w:val="WW-Default"/>
        <w:numPr>
          <w:ilvl w:val="0"/>
          <w:numId w:val="22"/>
        </w:numPr>
        <w:tabs>
          <w:tab w:val="left" w:pos="567"/>
        </w:tabs>
        <w:spacing w:line="276" w:lineRule="auto"/>
        <w:jc w:val="both"/>
      </w:pPr>
      <w:r w:rsidRPr="00705C52">
        <w:t xml:space="preserve">slovom, písomne alebo graficky vyjadriť svoj názor o zbližovaní národov a spolupráci medzi jednotlivými regiónmi sveta </w:t>
      </w:r>
    </w:p>
    <w:p w:rsidR="00705C52" w:rsidRPr="00705C52" w:rsidRDefault="00705C52" w:rsidP="005E3CBE">
      <w:pPr>
        <w:pStyle w:val="WW-Default"/>
        <w:numPr>
          <w:ilvl w:val="0"/>
          <w:numId w:val="22"/>
        </w:numPr>
        <w:tabs>
          <w:tab w:val="left" w:pos="567"/>
        </w:tabs>
        <w:spacing w:line="276" w:lineRule="auto"/>
        <w:jc w:val="both"/>
      </w:pPr>
      <w:r w:rsidRPr="00705C52">
        <w:t xml:space="preserve">vyjadriť svoj názor k otázke rasizmu, neznášanlivosti, xenofóbii, utláčaniu... a zapojiť sa do besied k tejto problematike, prípadne do ankiet prostredníctvom vyučovania alebo internetovými stránkami. </w:t>
      </w:r>
    </w:p>
    <w:p w:rsidR="00705C52" w:rsidRPr="00705C52" w:rsidRDefault="00705C52" w:rsidP="005E3CBE">
      <w:pPr>
        <w:pStyle w:val="WW-Default"/>
        <w:numPr>
          <w:ilvl w:val="0"/>
          <w:numId w:val="22"/>
        </w:numPr>
        <w:tabs>
          <w:tab w:val="left" w:pos="567"/>
        </w:tabs>
        <w:spacing w:line="276" w:lineRule="auto"/>
        <w:jc w:val="both"/>
      </w:pPr>
      <w:r w:rsidRPr="00705C52">
        <w:t>Metódy a formy:</w:t>
      </w:r>
      <w:r w:rsidRPr="00705C52">
        <w:rPr>
          <w:b/>
          <w:bCs/>
        </w:rPr>
        <w:t xml:space="preserve"> </w:t>
      </w:r>
      <w:r w:rsidRPr="00705C52">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705C52" w:rsidRPr="00705C52" w:rsidRDefault="00705C52" w:rsidP="005E3CBE">
      <w:pPr>
        <w:pStyle w:val="WW-Default"/>
        <w:numPr>
          <w:ilvl w:val="0"/>
          <w:numId w:val="22"/>
        </w:numPr>
        <w:tabs>
          <w:tab w:val="left" w:pos="567"/>
        </w:tabs>
        <w:spacing w:line="276" w:lineRule="auto"/>
        <w:jc w:val="both"/>
      </w:pPr>
      <w:r w:rsidRPr="00705C52">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jc w:val="both"/>
        <w:rPr>
          <w:b/>
          <w:bCs/>
        </w:rPr>
      </w:pPr>
      <w:r w:rsidRPr="00705C52">
        <w:rPr>
          <w:b/>
          <w:bCs/>
        </w:rPr>
        <w:t>7.2</w:t>
      </w:r>
      <w:r w:rsidRPr="00705C52">
        <w:rPr>
          <w:b/>
          <w:bCs/>
        </w:rPr>
        <w:tab/>
        <w:t xml:space="preserve">Mediálna výchova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705C52" w:rsidRPr="00705C52" w:rsidRDefault="00705C52" w:rsidP="005E3CBE">
      <w:pPr>
        <w:pStyle w:val="WW-Default"/>
        <w:tabs>
          <w:tab w:val="left" w:pos="567"/>
        </w:tabs>
        <w:spacing w:line="276" w:lineRule="auto"/>
        <w:jc w:val="both"/>
        <w:rPr>
          <w:b/>
          <w:bCs/>
        </w:rPr>
      </w:pPr>
      <w:r w:rsidRPr="00705C52">
        <w:t xml:space="preserve">  </w:t>
      </w:r>
      <w:r w:rsidRPr="00705C52">
        <w:rPr>
          <w:b/>
          <w:bCs/>
        </w:rPr>
        <w:t xml:space="preserve"> </w:t>
      </w:r>
    </w:p>
    <w:p w:rsidR="00705C52" w:rsidRPr="00705C52" w:rsidRDefault="00705C52" w:rsidP="005E3CBE">
      <w:pPr>
        <w:pStyle w:val="WW-Default"/>
        <w:tabs>
          <w:tab w:val="left" w:pos="567"/>
        </w:tabs>
        <w:spacing w:line="276" w:lineRule="auto"/>
        <w:jc w:val="both"/>
        <w:rPr>
          <w:b/>
          <w:bCs/>
        </w:rPr>
      </w:pPr>
      <w:r w:rsidRPr="00705C52">
        <w:rPr>
          <w:b/>
          <w:bCs/>
        </w:rPr>
        <w:t xml:space="preserve">Ciele: </w:t>
      </w:r>
    </w:p>
    <w:p w:rsidR="00705C52" w:rsidRPr="00705C52" w:rsidRDefault="00705C52" w:rsidP="005E3CBE">
      <w:pPr>
        <w:pStyle w:val="WW-Default"/>
        <w:tabs>
          <w:tab w:val="left" w:pos="567"/>
        </w:tabs>
        <w:spacing w:line="276" w:lineRule="auto"/>
        <w:jc w:val="both"/>
      </w:pPr>
      <w:r w:rsidRPr="00705C52">
        <w:t xml:space="preserve">Žiak má mať: </w:t>
      </w:r>
    </w:p>
    <w:p w:rsidR="00705C52" w:rsidRPr="00705C52" w:rsidRDefault="00705C52" w:rsidP="005E3CBE">
      <w:pPr>
        <w:pStyle w:val="WW-Default"/>
        <w:numPr>
          <w:ilvl w:val="0"/>
          <w:numId w:val="22"/>
        </w:numPr>
        <w:tabs>
          <w:tab w:val="left" w:pos="567"/>
        </w:tabs>
        <w:spacing w:line="276" w:lineRule="auto"/>
        <w:jc w:val="both"/>
      </w:pPr>
      <w:r w:rsidRPr="00705C52">
        <w:t xml:space="preserve">schopnosť uplatňovať stratégie kompetentného zaobchádzania s rôznymi druhmi  médií a ich produktmi, </w:t>
      </w:r>
    </w:p>
    <w:p w:rsidR="00705C52" w:rsidRPr="00705C52" w:rsidRDefault="00705C52" w:rsidP="005E3CBE">
      <w:pPr>
        <w:pStyle w:val="WW-Default"/>
        <w:numPr>
          <w:ilvl w:val="0"/>
          <w:numId w:val="22"/>
        </w:numPr>
        <w:tabs>
          <w:tab w:val="left" w:pos="567"/>
        </w:tabs>
        <w:spacing w:line="276" w:lineRule="auto"/>
        <w:jc w:val="both"/>
      </w:pPr>
      <w:r w:rsidRPr="00705C52">
        <w:t xml:space="preserve">spôsobilosť zmysluplne, kriticky a selektívne využívať médiá a ich produkty (čo znamená viesť žiakov k tomu, aby lepšie poznali a chápali  pravidlá fungovania „mediálneho sveta“, zmysluplne sa v ňom orientovali a selektovane využívali </w:t>
      </w:r>
      <w:r w:rsidRPr="00705C52">
        <w:lastRenderedPageBreak/>
        <w:t xml:space="preserve">médiá a ich produkty podľa toho, ako kvalitne plnia svoje funkcie, najmä výchovno-vzdelávaciu a mravnú), </w:t>
      </w:r>
    </w:p>
    <w:p w:rsidR="00705C52" w:rsidRPr="00705C52" w:rsidRDefault="00705C52" w:rsidP="005E3CBE">
      <w:pPr>
        <w:pStyle w:val="WW-Default"/>
        <w:numPr>
          <w:ilvl w:val="0"/>
          <w:numId w:val="22"/>
        </w:numPr>
        <w:tabs>
          <w:tab w:val="left" w:pos="567"/>
        </w:tabs>
        <w:spacing w:line="276" w:lineRule="auto"/>
        <w:jc w:val="both"/>
      </w:pPr>
      <w:r w:rsidRPr="00705C52">
        <w:t>schopnosť vytvoriť si ako občan vlastný názor na médiá na základe prijímaných informácií.</w:t>
      </w:r>
    </w:p>
    <w:p w:rsidR="00705C52" w:rsidRPr="00705C52" w:rsidRDefault="00705C52" w:rsidP="005E3CBE">
      <w:pPr>
        <w:pStyle w:val="WW-Default"/>
        <w:numPr>
          <w:ilvl w:val="0"/>
          <w:numId w:val="22"/>
        </w:numPr>
        <w:tabs>
          <w:tab w:val="left" w:pos="567"/>
        </w:tabs>
        <w:spacing w:line="276" w:lineRule="auto"/>
        <w:jc w:val="both"/>
      </w:pPr>
      <w:r w:rsidRPr="00705C52">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705C52" w:rsidRPr="00705C52" w:rsidRDefault="00705C52" w:rsidP="005E3CBE">
      <w:pPr>
        <w:pStyle w:val="WW-Default"/>
        <w:numPr>
          <w:ilvl w:val="0"/>
          <w:numId w:val="22"/>
        </w:numPr>
        <w:tabs>
          <w:tab w:val="left" w:pos="567"/>
        </w:tabs>
        <w:spacing w:line="276" w:lineRule="auto"/>
        <w:jc w:val="both"/>
      </w:pPr>
      <w:r w:rsidRPr="00705C52">
        <w:t>uvedomovať si pozitíva aj negatíva reklamy</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jc w:val="both"/>
      </w:pPr>
      <w:r w:rsidRPr="00705C52">
        <w:t xml:space="preserve">Žiak má vedieť: </w:t>
      </w:r>
    </w:p>
    <w:p w:rsidR="00705C52" w:rsidRPr="00705C52" w:rsidRDefault="00705C52" w:rsidP="005E3CBE">
      <w:pPr>
        <w:pStyle w:val="WW-Default"/>
        <w:numPr>
          <w:ilvl w:val="0"/>
          <w:numId w:val="22"/>
        </w:numPr>
        <w:tabs>
          <w:tab w:val="left" w:pos="567"/>
        </w:tabs>
        <w:spacing w:line="276" w:lineRule="auto"/>
        <w:jc w:val="both"/>
      </w:pPr>
      <w:r w:rsidRPr="00705C52">
        <w:t xml:space="preserve">dokázať nájsť vlastný optimálny spôsob ako žiť v realite,  </w:t>
      </w:r>
    </w:p>
    <w:p w:rsidR="00705C52" w:rsidRPr="00705C52" w:rsidRDefault="00705C52" w:rsidP="005E3CBE">
      <w:pPr>
        <w:pStyle w:val="WW-Default"/>
        <w:numPr>
          <w:ilvl w:val="0"/>
          <w:numId w:val="22"/>
        </w:numPr>
        <w:tabs>
          <w:tab w:val="left" w:pos="567"/>
        </w:tabs>
        <w:spacing w:line="276" w:lineRule="auto"/>
        <w:jc w:val="both"/>
      </w:pPr>
      <w:r w:rsidRPr="00705C52">
        <w:t xml:space="preserve">aktívne sa zapája do komunikačného procesu pomocou médií.  </w:t>
      </w:r>
    </w:p>
    <w:p w:rsidR="00705C52" w:rsidRPr="00705C52" w:rsidRDefault="00705C52" w:rsidP="005E3CBE">
      <w:pPr>
        <w:pStyle w:val="WW-Default"/>
        <w:numPr>
          <w:ilvl w:val="0"/>
          <w:numId w:val="22"/>
        </w:numPr>
        <w:tabs>
          <w:tab w:val="left" w:pos="567"/>
        </w:tabs>
        <w:spacing w:line="276" w:lineRule="auto"/>
        <w:jc w:val="both"/>
      </w:pPr>
      <w:r w:rsidRPr="00705C52">
        <w:t xml:space="preserve">ovládať prácu s televíznym prijímačom, videorekordérom, DVD prehrávačom, prácu s CD, internetom, prácu s digitálnou technikou ( fotoaparát, televízia, kamera...).  </w:t>
      </w:r>
    </w:p>
    <w:p w:rsidR="00705C52" w:rsidRPr="00705C52" w:rsidRDefault="00705C52" w:rsidP="005E3CBE">
      <w:pPr>
        <w:pStyle w:val="WW-Default"/>
        <w:numPr>
          <w:ilvl w:val="0"/>
          <w:numId w:val="22"/>
        </w:numPr>
        <w:tabs>
          <w:tab w:val="left" w:pos="567"/>
        </w:tabs>
        <w:spacing w:line="276" w:lineRule="auto"/>
        <w:jc w:val="both"/>
      </w:pPr>
      <w:r w:rsidRPr="00705C52">
        <w:t xml:space="preserve">vyjadriť svoje vlastné zážitky, skúsenosti a postoje prostredníctvom médií </w:t>
      </w:r>
    </w:p>
    <w:p w:rsidR="00705C52" w:rsidRPr="00705C52" w:rsidRDefault="00705C52" w:rsidP="005E3CBE">
      <w:pPr>
        <w:pStyle w:val="WW-Default"/>
        <w:numPr>
          <w:ilvl w:val="0"/>
          <w:numId w:val="22"/>
        </w:numPr>
        <w:tabs>
          <w:tab w:val="left" w:pos="567"/>
        </w:tabs>
        <w:spacing w:line="276" w:lineRule="auto"/>
        <w:jc w:val="both"/>
      </w:pPr>
      <w:r w:rsidRPr="00705C52">
        <w:t xml:space="preserve">vystupovať na verejnosti. </w:t>
      </w:r>
    </w:p>
    <w:p w:rsidR="00705C52" w:rsidRPr="00705C52" w:rsidRDefault="00705C52" w:rsidP="005E3CBE">
      <w:pPr>
        <w:pStyle w:val="WW-Default"/>
        <w:tabs>
          <w:tab w:val="left" w:pos="567"/>
        </w:tabs>
        <w:spacing w:line="276" w:lineRule="auto"/>
        <w:ind w:left="709"/>
        <w:jc w:val="both"/>
      </w:pPr>
    </w:p>
    <w:p w:rsidR="00705C52" w:rsidRPr="00705C52" w:rsidRDefault="00705C52" w:rsidP="005E3CBE">
      <w:pPr>
        <w:pStyle w:val="WW-Default"/>
        <w:tabs>
          <w:tab w:val="left" w:pos="567"/>
        </w:tabs>
        <w:spacing w:line="276" w:lineRule="auto"/>
        <w:jc w:val="both"/>
      </w:pPr>
      <w:r w:rsidRPr="00705C52">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jc w:val="both"/>
        <w:rPr>
          <w:b/>
          <w:bCs/>
        </w:rPr>
      </w:pPr>
      <w:r w:rsidRPr="00705C52">
        <w:rPr>
          <w:b/>
          <w:bCs/>
        </w:rPr>
        <w:t>7.3</w:t>
      </w:r>
      <w:r w:rsidRPr="00705C52">
        <w:rPr>
          <w:b/>
          <w:bCs/>
        </w:rPr>
        <w:tab/>
        <w:t xml:space="preserve">Osobnostný a sociálny rozvoj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705C52" w:rsidRPr="00705C52" w:rsidRDefault="00705C52" w:rsidP="005E3CBE">
      <w:pPr>
        <w:pStyle w:val="WW-Default"/>
        <w:tabs>
          <w:tab w:val="left" w:pos="567"/>
        </w:tabs>
        <w:spacing w:line="276" w:lineRule="auto"/>
        <w:jc w:val="both"/>
        <w:rPr>
          <w:b/>
          <w:bCs/>
        </w:rPr>
      </w:pPr>
    </w:p>
    <w:p w:rsidR="00705C52" w:rsidRPr="00705C52" w:rsidRDefault="00705C52" w:rsidP="005E3CBE">
      <w:pPr>
        <w:pStyle w:val="WW-Default"/>
        <w:tabs>
          <w:tab w:val="left" w:pos="567"/>
        </w:tabs>
        <w:spacing w:line="276" w:lineRule="auto"/>
        <w:jc w:val="both"/>
        <w:rPr>
          <w:b/>
          <w:bCs/>
        </w:rPr>
      </w:pPr>
      <w:r w:rsidRPr="00705C52">
        <w:rPr>
          <w:b/>
          <w:bCs/>
        </w:rPr>
        <w:t xml:space="preserve">Ciele: </w:t>
      </w:r>
    </w:p>
    <w:p w:rsidR="00705C52" w:rsidRPr="00705C52" w:rsidRDefault="00705C52" w:rsidP="005E3CBE">
      <w:pPr>
        <w:pStyle w:val="WW-Default"/>
        <w:numPr>
          <w:ilvl w:val="0"/>
          <w:numId w:val="22"/>
        </w:numPr>
        <w:tabs>
          <w:tab w:val="left" w:pos="567"/>
        </w:tabs>
        <w:spacing w:line="276" w:lineRule="auto"/>
        <w:jc w:val="both"/>
      </w:pPr>
      <w:r w:rsidRPr="00705C52">
        <w:t xml:space="preserve">Osobnostný rozvoj, sebapoznávanie a poznávanie iných s dôrazom na školský, profesijný, rodinný, partnerský a manželský rámec, rozvíjanie identity seba a zdravého sebavedomia a sebadôvery.  </w:t>
      </w:r>
    </w:p>
    <w:p w:rsidR="00705C52" w:rsidRPr="00705C52" w:rsidRDefault="00705C52" w:rsidP="005E3CBE">
      <w:pPr>
        <w:pStyle w:val="WW-Default"/>
        <w:numPr>
          <w:ilvl w:val="0"/>
          <w:numId w:val="22"/>
        </w:numPr>
        <w:tabs>
          <w:tab w:val="left" w:pos="567"/>
        </w:tabs>
        <w:spacing w:line="276" w:lineRule="auto"/>
        <w:jc w:val="both"/>
      </w:pPr>
      <w:r w:rsidRPr="00705C52">
        <w:t xml:space="preserve">Sociálna komunikácia v škole, v rodine, vo vrstovníckej skupine, v partnerstve, v manželstve a na pracovisku, spoločenské správanie, bontón a etiketa </w:t>
      </w:r>
    </w:p>
    <w:p w:rsidR="00705C52" w:rsidRPr="00705C52" w:rsidRDefault="00705C52" w:rsidP="005E3CBE">
      <w:pPr>
        <w:pStyle w:val="WW-Default"/>
        <w:numPr>
          <w:ilvl w:val="0"/>
          <w:numId w:val="22"/>
        </w:numPr>
        <w:tabs>
          <w:tab w:val="left" w:pos="567"/>
        </w:tabs>
        <w:spacing w:line="276" w:lineRule="auto"/>
        <w:jc w:val="both"/>
      </w:pPr>
      <w:r w:rsidRPr="00705C52">
        <w:t xml:space="preserve">Efektívne riešenie konfliktov v škole, v rodine, medzi vrstovníkmi, v partnerskom, manželskom a pracovnom živote </w:t>
      </w:r>
    </w:p>
    <w:p w:rsidR="00705C52" w:rsidRPr="00705C52" w:rsidRDefault="00705C52" w:rsidP="005E3CBE">
      <w:pPr>
        <w:pStyle w:val="WW-Default"/>
        <w:numPr>
          <w:ilvl w:val="0"/>
          <w:numId w:val="22"/>
        </w:numPr>
        <w:tabs>
          <w:tab w:val="left" w:pos="567"/>
        </w:tabs>
        <w:spacing w:line="276" w:lineRule="auto"/>
        <w:jc w:val="both"/>
      </w:pPr>
      <w:r w:rsidRPr="00705C52">
        <w:t xml:space="preserve">Multikultúrna tolerancia a rešpektovanie odlišných názorov, postojov, ašpirácií, hodnôt iných ľudí v medziľudských vzťahoch a komunikácii v škole, v rodine, vo vrstovníckej skupine, v partnerstve, v manželstve a na pracovisku.  </w:t>
      </w:r>
    </w:p>
    <w:p w:rsidR="00705C52" w:rsidRPr="00705C52" w:rsidRDefault="00705C52" w:rsidP="005E3CBE">
      <w:pPr>
        <w:pStyle w:val="WW-Default"/>
        <w:numPr>
          <w:ilvl w:val="0"/>
          <w:numId w:val="22"/>
        </w:numPr>
        <w:tabs>
          <w:tab w:val="left" w:pos="567"/>
        </w:tabs>
        <w:spacing w:line="276" w:lineRule="auto"/>
        <w:jc w:val="both"/>
      </w:pPr>
      <w:r w:rsidRPr="00705C52">
        <w:t xml:space="preserve">Prevencia agresie, násilia a šikanovania v škole, medzi vrstovníkmi, v rodine, v </w:t>
      </w:r>
      <w:r w:rsidRPr="00705C52">
        <w:lastRenderedPageBreak/>
        <w:t xml:space="preserve">manželstve  a  na pracovisku (mobbing, bossing) </w:t>
      </w:r>
    </w:p>
    <w:p w:rsidR="00705C52" w:rsidRPr="00705C52" w:rsidRDefault="00705C52" w:rsidP="005E3CBE">
      <w:pPr>
        <w:pStyle w:val="WW-Default"/>
        <w:tabs>
          <w:tab w:val="left" w:pos="567"/>
        </w:tabs>
        <w:spacing w:line="276" w:lineRule="auto"/>
        <w:ind w:firstLine="720"/>
        <w:jc w:val="both"/>
      </w:pPr>
    </w:p>
    <w:p w:rsidR="00705C52" w:rsidRPr="00705C52" w:rsidRDefault="00705C52" w:rsidP="005E3CBE">
      <w:pPr>
        <w:pStyle w:val="WW-Default"/>
        <w:tabs>
          <w:tab w:val="left" w:pos="567"/>
        </w:tabs>
        <w:spacing w:line="276" w:lineRule="auto"/>
        <w:ind w:firstLine="720"/>
        <w:jc w:val="both"/>
      </w:pPr>
      <w:r w:rsidRPr="00705C52">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705C52" w:rsidRPr="00705C52" w:rsidRDefault="00705C52" w:rsidP="005E3CBE">
      <w:pPr>
        <w:pStyle w:val="WW-Default"/>
        <w:tabs>
          <w:tab w:val="left" w:pos="567"/>
        </w:tabs>
        <w:spacing w:line="276" w:lineRule="auto"/>
        <w:ind w:firstLine="720"/>
        <w:jc w:val="both"/>
      </w:pPr>
    </w:p>
    <w:p w:rsidR="00705C52" w:rsidRPr="00705C52" w:rsidRDefault="00705C52" w:rsidP="005E3CBE">
      <w:pPr>
        <w:pStyle w:val="WW-Default"/>
        <w:tabs>
          <w:tab w:val="left" w:pos="567"/>
        </w:tabs>
        <w:spacing w:line="276" w:lineRule="auto"/>
        <w:jc w:val="both"/>
        <w:rPr>
          <w:b/>
          <w:bCs/>
        </w:rPr>
      </w:pPr>
      <w:r w:rsidRPr="00705C52">
        <w:t xml:space="preserve"> </w:t>
      </w:r>
      <w:r w:rsidRPr="00705C52">
        <w:rPr>
          <w:b/>
          <w:bCs/>
        </w:rPr>
        <w:t>7.4</w:t>
      </w:r>
      <w:r w:rsidRPr="00705C52">
        <w:rPr>
          <w:b/>
          <w:bCs/>
        </w:rPr>
        <w:tab/>
        <w:t xml:space="preserve">Environmentálna výchova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Problém zachovania života na Zemi sa stáva globálnym problémom. Cieľom tejto prierezovej témy je prispieť  k rozvoju osobnosti žiaka.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jc w:val="both"/>
      </w:pPr>
      <w:r w:rsidRPr="00705C52">
        <w:rPr>
          <w:b/>
          <w:bCs/>
        </w:rPr>
        <w:t>Cieľ</w:t>
      </w:r>
      <w:r w:rsidRPr="00705C52">
        <w:t xml:space="preserve">: </w:t>
      </w:r>
    </w:p>
    <w:p w:rsidR="00705C52" w:rsidRPr="00705C52" w:rsidRDefault="00705C52" w:rsidP="005E3CBE">
      <w:pPr>
        <w:pStyle w:val="WW-Default"/>
        <w:numPr>
          <w:ilvl w:val="0"/>
          <w:numId w:val="22"/>
        </w:numPr>
        <w:tabs>
          <w:tab w:val="left" w:pos="567"/>
        </w:tabs>
        <w:spacing w:line="276" w:lineRule="auto"/>
        <w:jc w:val="both"/>
      </w:pPr>
      <w:r w:rsidRPr="00705C52">
        <w:t xml:space="preserve">žiak v oblasti vedomostí, zručností a schopností nadobudne schopnosť chápať, analyzovať a hodnotiť  vzťahy medzi človekom a jeho životným prostredím  na základe poznania zákonov, ktorými sa riadi život na Zemi;  </w:t>
      </w:r>
    </w:p>
    <w:p w:rsidR="00705C52" w:rsidRPr="00705C52" w:rsidRDefault="00705C52" w:rsidP="005E3CBE">
      <w:pPr>
        <w:pStyle w:val="WW-Default"/>
        <w:numPr>
          <w:ilvl w:val="0"/>
          <w:numId w:val="22"/>
        </w:numPr>
        <w:tabs>
          <w:tab w:val="left" w:pos="567"/>
        </w:tabs>
        <w:spacing w:line="276" w:lineRule="auto"/>
        <w:jc w:val="both"/>
      </w:pPr>
      <w:r w:rsidRPr="00705C52">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705C52" w:rsidRPr="00705C52" w:rsidRDefault="00705C52" w:rsidP="005E3CBE">
      <w:pPr>
        <w:pStyle w:val="WW-Default"/>
        <w:numPr>
          <w:ilvl w:val="0"/>
          <w:numId w:val="22"/>
        </w:numPr>
        <w:tabs>
          <w:tab w:val="left" w:pos="567"/>
        </w:tabs>
        <w:spacing w:line="276" w:lineRule="auto"/>
        <w:jc w:val="both"/>
      </w:pPr>
      <w:r w:rsidRPr="00705C52">
        <w:t xml:space="preserve">žiak bude rozvíjať si spôsobilosti, ktoré sú nevyhnutné pre každodenné konanie a postoje človeka  k životnému prostrediu, </w:t>
      </w:r>
    </w:p>
    <w:p w:rsidR="00705C52" w:rsidRPr="00705C52" w:rsidRDefault="00705C52" w:rsidP="005E3CBE">
      <w:pPr>
        <w:pStyle w:val="WW-Default"/>
        <w:numPr>
          <w:ilvl w:val="0"/>
          <w:numId w:val="22"/>
        </w:numPr>
        <w:tabs>
          <w:tab w:val="left" w:pos="567"/>
        </w:tabs>
        <w:spacing w:line="276" w:lineRule="auto"/>
        <w:jc w:val="both"/>
      </w:pPr>
      <w:r w:rsidRPr="00705C52">
        <w:t xml:space="preserve">žiak rozvinie spoluprácu pri ochrane a tvorbe  životného prostredia  na miestnej, regionálnej a medzinárodnej úrovni ( napr. separovaným zberom v škole i domácnostiach), </w:t>
      </w:r>
    </w:p>
    <w:p w:rsidR="00705C52" w:rsidRPr="00705C52" w:rsidRDefault="00705C52" w:rsidP="005E3CBE">
      <w:pPr>
        <w:pStyle w:val="WW-Default"/>
        <w:numPr>
          <w:ilvl w:val="0"/>
          <w:numId w:val="22"/>
        </w:numPr>
        <w:tabs>
          <w:tab w:val="left" w:pos="567"/>
        </w:tabs>
        <w:spacing w:line="276" w:lineRule="auto"/>
        <w:jc w:val="both"/>
      </w:pPr>
      <w:r w:rsidRPr="00705C52">
        <w:t xml:space="preserve">žiak pochopí sociálne a kultúrne vplyvy, ktoré determinujú ľudské hodnoty a správanie, vedomie individuálnej zodpovednosti za vzťah človeka  k prostrediu ako spotrebiteľa a výrobcu, </w:t>
      </w:r>
    </w:p>
    <w:p w:rsidR="00705C52" w:rsidRPr="00705C52" w:rsidRDefault="00705C52" w:rsidP="005E3CBE">
      <w:pPr>
        <w:pStyle w:val="WW-Default"/>
        <w:numPr>
          <w:ilvl w:val="0"/>
          <w:numId w:val="22"/>
        </w:numPr>
        <w:tabs>
          <w:tab w:val="left" w:pos="567"/>
        </w:tabs>
        <w:spacing w:line="276" w:lineRule="auto"/>
        <w:jc w:val="both"/>
      </w:pPr>
      <w:r w:rsidRPr="00705C52">
        <w:t xml:space="preserve">žiak vie hodnotiť objektívnosť a závažnosť informácií o stave životného prostredia a komunikovať o nich, racionálne ich obhajovať a zdôvodňovať svoje názory a stanoviská, </w:t>
      </w:r>
    </w:p>
    <w:p w:rsidR="00705C52" w:rsidRPr="00705C52" w:rsidRDefault="00705C52" w:rsidP="005E3CBE">
      <w:pPr>
        <w:pStyle w:val="WW-Default"/>
        <w:numPr>
          <w:ilvl w:val="0"/>
          <w:numId w:val="22"/>
        </w:numPr>
        <w:tabs>
          <w:tab w:val="left" w:pos="567"/>
        </w:tabs>
        <w:spacing w:line="276" w:lineRule="auto"/>
        <w:jc w:val="both"/>
      </w:pPr>
      <w:r w:rsidRPr="00705C52">
        <w:t xml:space="preserve">žiak dokáže využívať informačné a komunikačné technológie a prostriedky pri získavaní a spracúvaní informácií, ako aj pri prezentácii vlastnej práce. </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rPr>
          <w:b/>
          <w:bCs/>
        </w:rPr>
      </w:pPr>
      <w:r w:rsidRPr="00705C52">
        <w:rPr>
          <w:b/>
          <w:bCs/>
        </w:rPr>
        <w:t>7.5</w:t>
      </w:r>
      <w:r w:rsidRPr="00705C52">
        <w:rPr>
          <w:b/>
          <w:bCs/>
        </w:rPr>
        <w:tab/>
        <w:t xml:space="preserve">Dopravná výchova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705C52" w:rsidRDefault="00705C52" w:rsidP="005E3CBE">
      <w:pPr>
        <w:pStyle w:val="WW-Default"/>
        <w:tabs>
          <w:tab w:val="left" w:pos="567"/>
        </w:tabs>
        <w:spacing w:line="276" w:lineRule="auto"/>
        <w:jc w:val="both"/>
        <w:rPr>
          <w:b/>
          <w:bCs/>
        </w:rPr>
      </w:pPr>
    </w:p>
    <w:p w:rsidR="00705C52" w:rsidRPr="00705C52" w:rsidRDefault="00705C52" w:rsidP="005E3CBE">
      <w:pPr>
        <w:pStyle w:val="WW-Default"/>
        <w:tabs>
          <w:tab w:val="left" w:pos="567"/>
        </w:tabs>
        <w:spacing w:line="276" w:lineRule="auto"/>
        <w:jc w:val="both"/>
        <w:rPr>
          <w:b/>
          <w:bCs/>
        </w:rPr>
      </w:pPr>
    </w:p>
    <w:p w:rsidR="00705C52" w:rsidRPr="00705C52" w:rsidRDefault="00705C52" w:rsidP="005E3CBE">
      <w:pPr>
        <w:pStyle w:val="WW-Default"/>
        <w:tabs>
          <w:tab w:val="left" w:pos="567"/>
        </w:tabs>
        <w:spacing w:line="276" w:lineRule="auto"/>
        <w:jc w:val="both"/>
        <w:rPr>
          <w:bCs/>
          <w:i/>
        </w:rPr>
      </w:pPr>
      <w:r w:rsidRPr="00705C52">
        <w:rPr>
          <w:bCs/>
          <w:i/>
        </w:rPr>
        <w:lastRenderedPageBreak/>
        <w:t>Úloha dopravnej výchovy</w:t>
      </w:r>
    </w:p>
    <w:p w:rsidR="00705C52" w:rsidRPr="00705C52" w:rsidRDefault="00705C52" w:rsidP="005E3CBE">
      <w:pPr>
        <w:pStyle w:val="WW-Default"/>
        <w:tabs>
          <w:tab w:val="left" w:pos="567"/>
        </w:tabs>
        <w:spacing w:line="276" w:lineRule="auto"/>
        <w:jc w:val="both"/>
      </w:pPr>
      <w:r w:rsidRPr="00705C52">
        <w:t xml:space="preserve">postupne pripraviť deti na samostatný pohyb v cestnej premávke - ako chodcov alebo cyklistov - pričom je potrebné mať na zreteli aj aspekt výchovy budúcich vodičov motorových vozidiel.  </w:t>
      </w:r>
    </w:p>
    <w:p w:rsidR="00705C52" w:rsidRPr="00705C52" w:rsidRDefault="00705C52" w:rsidP="005E3CBE">
      <w:pPr>
        <w:pStyle w:val="WW-Default"/>
        <w:tabs>
          <w:tab w:val="left" w:pos="567"/>
        </w:tabs>
        <w:spacing w:line="276" w:lineRule="auto"/>
        <w:jc w:val="both"/>
        <w:rPr>
          <w:b/>
          <w:bCs/>
        </w:rPr>
      </w:pPr>
    </w:p>
    <w:p w:rsidR="00705C52" w:rsidRPr="00705C52" w:rsidRDefault="00705C52" w:rsidP="005E3CBE">
      <w:pPr>
        <w:pStyle w:val="WW-Default"/>
        <w:tabs>
          <w:tab w:val="left" w:pos="567"/>
        </w:tabs>
        <w:spacing w:line="276" w:lineRule="auto"/>
        <w:jc w:val="both"/>
        <w:rPr>
          <w:bCs/>
          <w:i/>
        </w:rPr>
      </w:pPr>
      <w:r w:rsidRPr="00705C52">
        <w:rPr>
          <w:bCs/>
          <w:i/>
        </w:rPr>
        <w:t>Realizácia učebnej činnosti</w:t>
      </w:r>
    </w:p>
    <w:p w:rsidR="00705C52" w:rsidRPr="00705C52" w:rsidRDefault="00705C52" w:rsidP="005E3CBE">
      <w:pPr>
        <w:pStyle w:val="WW-Default"/>
        <w:tabs>
          <w:tab w:val="left" w:pos="567"/>
        </w:tabs>
        <w:spacing w:line="276" w:lineRule="auto"/>
        <w:jc w:val="both"/>
      </w:pPr>
      <w:r w:rsidRPr="00705C52">
        <w:t xml:space="preserve">realizácia sa uskutoční v objekte školy vo všetkých vyučovacích predmetoch, pri organizovaní vychádzok, exkurzií, kurzov a hodín telesnej výchovy. Pri realizácii využijeme dopravné ihrisko v areáli školy.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jc w:val="both"/>
        <w:rPr>
          <w:b/>
          <w:bCs/>
        </w:rPr>
      </w:pPr>
      <w:r w:rsidRPr="00705C52">
        <w:rPr>
          <w:b/>
          <w:bCs/>
        </w:rPr>
        <w:t xml:space="preserve">Ciele </w:t>
      </w:r>
    </w:p>
    <w:p w:rsidR="00705C52" w:rsidRPr="00705C52" w:rsidRDefault="00705C52" w:rsidP="005E3CBE">
      <w:pPr>
        <w:pStyle w:val="WW-Default"/>
        <w:tabs>
          <w:tab w:val="left" w:pos="567"/>
        </w:tabs>
        <w:spacing w:line="276" w:lineRule="auto"/>
        <w:jc w:val="both"/>
      </w:pPr>
      <w:r w:rsidRPr="00705C52">
        <w:t xml:space="preserve">Žiak: </w:t>
      </w:r>
    </w:p>
    <w:p w:rsidR="00705C52" w:rsidRPr="00705C52" w:rsidRDefault="00705C52" w:rsidP="005E3CBE">
      <w:pPr>
        <w:pStyle w:val="WW-Default"/>
        <w:numPr>
          <w:ilvl w:val="0"/>
          <w:numId w:val="22"/>
        </w:numPr>
        <w:tabs>
          <w:tab w:val="left" w:pos="567"/>
        </w:tabs>
        <w:spacing w:line="276" w:lineRule="auto"/>
        <w:jc w:val="both"/>
      </w:pPr>
      <w:r w:rsidRPr="00705C52">
        <w:t xml:space="preserve">pochopí funkcie dopravy ako riadeného systému vymedzeného všeobecne záväznými právnymi predpismi, </w:t>
      </w:r>
    </w:p>
    <w:p w:rsidR="00705C52" w:rsidRPr="00705C52" w:rsidRDefault="00705C52" w:rsidP="005E3CBE">
      <w:pPr>
        <w:pStyle w:val="WW-Default"/>
        <w:numPr>
          <w:ilvl w:val="0"/>
          <w:numId w:val="22"/>
        </w:numPr>
        <w:tabs>
          <w:tab w:val="left" w:pos="567"/>
        </w:tabs>
        <w:spacing w:line="276" w:lineRule="auto"/>
        <w:jc w:val="both"/>
      </w:pPr>
      <w:r w:rsidRPr="00705C52">
        <w:t xml:space="preserve">si formuje mravné vedomie a správanie sa v zmysle morálnej a právnej zodpovednosti pri chôdzi a jazde v cestnej premávke, </w:t>
      </w:r>
    </w:p>
    <w:p w:rsidR="00705C52" w:rsidRPr="00705C52" w:rsidRDefault="00705C52" w:rsidP="005E3CBE">
      <w:pPr>
        <w:pStyle w:val="WW-Default"/>
        <w:numPr>
          <w:ilvl w:val="0"/>
          <w:numId w:val="22"/>
        </w:numPr>
        <w:tabs>
          <w:tab w:val="left" w:pos="567"/>
        </w:tabs>
        <w:spacing w:line="276" w:lineRule="auto"/>
        <w:jc w:val="both"/>
      </w:pPr>
      <w:r w:rsidRPr="00705C52">
        <w:t xml:space="preserve">si musí osvojiť  zásady bezpečného správania sa v cestnej premávke podľa všeobecne záväzných právnych predpisov, ako chodec, cyklista, cestujúci (spolujazdec), </w:t>
      </w:r>
    </w:p>
    <w:p w:rsidR="00705C52" w:rsidRPr="00705C52" w:rsidRDefault="00705C52" w:rsidP="005E3CBE">
      <w:pPr>
        <w:pStyle w:val="WW-Default"/>
        <w:numPr>
          <w:ilvl w:val="0"/>
          <w:numId w:val="22"/>
        </w:numPr>
        <w:tabs>
          <w:tab w:val="left" w:pos="567"/>
        </w:tabs>
        <w:spacing w:line="276" w:lineRule="auto"/>
        <w:jc w:val="both"/>
      </w:pPr>
      <w:r w:rsidRPr="00705C52">
        <w:t xml:space="preserve">sa musí naučiť pozorovať svoje okolie, vyhodnocovať situáciu z hľadiska bezpečnosti a aplikovať návyky bezpečného správania sa v cestnej premávke v praktickom živote, </w:t>
      </w:r>
    </w:p>
    <w:p w:rsidR="00705C52" w:rsidRPr="00705C52" w:rsidRDefault="00705C52" w:rsidP="005E3CBE">
      <w:pPr>
        <w:pStyle w:val="WW-Default"/>
        <w:numPr>
          <w:ilvl w:val="0"/>
          <w:numId w:val="22"/>
        </w:numPr>
        <w:tabs>
          <w:tab w:val="left" w:pos="567"/>
        </w:tabs>
        <w:spacing w:line="276" w:lineRule="auto"/>
        <w:jc w:val="both"/>
      </w:pPr>
      <w:r w:rsidRPr="00705C52">
        <w:t xml:space="preserve">má zvládnuť techniku chôdze a jazdy na bicykli, </w:t>
      </w:r>
    </w:p>
    <w:p w:rsidR="00705C52" w:rsidRPr="00705C52" w:rsidRDefault="00705C52" w:rsidP="005E3CBE">
      <w:pPr>
        <w:pStyle w:val="WW-Default"/>
        <w:numPr>
          <w:ilvl w:val="0"/>
          <w:numId w:val="22"/>
        </w:numPr>
        <w:tabs>
          <w:tab w:val="left" w:pos="567"/>
        </w:tabs>
        <w:spacing w:line="276" w:lineRule="auto"/>
        <w:jc w:val="both"/>
      </w:pPr>
      <w:r w:rsidRPr="00705C52">
        <w:t xml:space="preserve">má zvládnuť základné taktické prvky chôdze a jazdy v cestnej premávke, </w:t>
      </w:r>
    </w:p>
    <w:p w:rsidR="00705C52" w:rsidRPr="00705C52" w:rsidRDefault="00705C52" w:rsidP="005E3CBE">
      <w:pPr>
        <w:pStyle w:val="WW-Default"/>
        <w:numPr>
          <w:ilvl w:val="0"/>
          <w:numId w:val="22"/>
        </w:numPr>
        <w:tabs>
          <w:tab w:val="left" w:pos="567"/>
        </w:tabs>
        <w:spacing w:line="276" w:lineRule="auto"/>
        <w:jc w:val="both"/>
      </w:pPr>
      <w:r w:rsidRPr="00705C52">
        <w:t xml:space="preserve">má pochopiť význam technického stavu a údržby vozidiel pre bezpečnú jazdu v cestnej premávke a prakticky zvládnuť základné úlohy údržby bicykla, </w:t>
      </w:r>
    </w:p>
    <w:p w:rsidR="00705C52" w:rsidRPr="00705C52" w:rsidRDefault="00705C52" w:rsidP="005E3CBE">
      <w:pPr>
        <w:pStyle w:val="WW-Default"/>
        <w:numPr>
          <w:ilvl w:val="0"/>
          <w:numId w:val="22"/>
        </w:numPr>
        <w:tabs>
          <w:tab w:val="left" w:pos="567"/>
        </w:tabs>
        <w:spacing w:line="276" w:lineRule="auto"/>
        <w:jc w:val="both"/>
      </w:pPr>
      <w:r w:rsidRPr="00705C52">
        <w:t xml:space="preserve">si má uvedomiť význam technických podmienok dopravy a zariadení ovplyvňujúcich bezpečnosť cestnej premávky. </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rPr>
          <w:b/>
          <w:bCs/>
        </w:rPr>
      </w:pPr>
      <w:r w:rsidRPr="00705C52">
        <w:rPr>
          <w:b/>
        </w:rPr>
        <w:t xml:space="preserve"> 7.6</w:t>
      </w:r>
      <w:r w:rsidRPr="00705C52">
        <w:rPr>
          <w:b/>
        </w:rPr>
        <w:tab/>
      </w:r>
      <w:r w:rsidRPr="00705C52">
        <w:rPr>
          <w:b/>
          <w:bCs/>
        </w:rPr>
        <w:t xml:space="preserve">Ochrana života a zdravia </w:t>
      </w:r>
    </w:p>
    <w:p w:rsidR="00705C52" w:rsidRPr="00705C52" w:rsidRDefault="00705C52" w:rsidP="005E3CBE">
      <w:pPr>
        <w:pStyle w:val="WW-Default"/>
        <w:tabs>
          <w:tab w:val="left" w:pos="567"/>
        </w:tabs>
        <w:spacing w:line="276" w:lineRule="auto"/>
        <w:jc w:val="both"/>
      </w:pPr>
      <w:r w:rsidRPr="00705C52">
        <w:t xml:space="preserve"> </w:t>
      </w:r>
    </w:p>
    <w:p w:rsidR="00705C52" w:rsidRDefault="00705C52" w:rsidP="005E3CBE">
      <w:pPr>
        <w:pStyle w:val="WW-Default"/>
        <w:tabs>
          <w:tab w:val="left" w:pos="567"/>
        </w:tabs>
        <w:spacing w:line="276" w:lineRule="auto"/>
        <w:ind w:firstLine="708"/>
        <w:jc w:val="both"/>
      </w:pPr>
      <w:r w:rsidRPr="00705C52">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jc w:val="both"/>
        <w:rPr>
          <w:b/>
          <w:bCs/>
        </w:rPr>
      </w:pPr>
      <w:r w:rsidRPr="00705C52">
        <w:t xml:space="preserve"> </w:t>
      </w:r>
      <w:r w:rsidRPr="00705C52">
        <w:rPr>
          <w:b/>
          <w:bCs/>
        </w:rPr>
        <w:t xml:space="preserve">Ciele: </w:t>
      </w:r>
    </w:p>
    <w:p w:rsidR="00705C52" w:rsidRPr="00705C52" w:rsidRDefault="00705C52" w:rsidP="005E3CBE">
      <w:pPr>
        <w:pStyle w:val="WW-Default"/>
        <w:tabs>
          <w:tab w:val="left" w:pos="567"/>
        </w:tabs>
        <w:spacing w:line="276" w:lineRule="auto"/>
        <w:ind w:firstLine="708"/>
        <w:jc w:val="both"/>
      </w:pPr>
      <w:r w:rsidRPr="00705C52">
        <w:t xml:space="preserve">Snahou je pripraviť každého jednotlivca na život v prostredí, v ktorom sa nachádza. Nevyhnutným predpokladom k tomu je neustále poznávanie prostredia  prostredníctvom </w:t>
      </w:r>
      <w:r w:rsidRPr="00705C52">
        <w:lastRenderedPageBreak/>
        <w:t xml:space="preserve">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ind w:firstLine="708"/>
        <w:jc w:val="both"/>
      </w:pPr>
      <w:r w:rsidRPr="00705C52">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705C52" w:rsidRPr="00705C52" w:rsidRDefault="00705C52" w:rsidP="005E3CBE">
      <w:pPr>
        <w:pStyle w:val="WW-Default"/>
        <w:tabs>
          <w:tab w:val="left" w:pos="567"/>
        </w:tabs>
        <w:spacing w:line="276" w:lineRule="auto"/>
        <w:ind w:firstLine="708"/>
        <w:jc w:val="both"/>
      </w:pPr>
      <w:r w:rsidRPr="00705C52">
        <w:t xml:space="preserve">Na záver deväťročného štúdia na základnej škole by mali ţiaci teoreticky a prakticky ovládať vybrané úlohy: </w:t>
      </w:r>
    </w:p>
    <w:p w:rsidR="00705C52" w:rsidRPr="00705C52" w:rsidRDefault="00705C52" w:rsidP="005E3CBE">
      <w:pPr>
        <w:pStyle w:val="WW-Default"/>
        <w:numPr>
          <w:ilvl w:val="0"/>
          <w:numId w:val="22"/>
        </w:numPr>
        <w:tabs>
          <w:tab w:val="left" w:pos="567"/>
        </w:tabs>
        <w:spacing w:line="276" w:lineRule="auto"/>
        <w:jc w:val="both"/>
      </w:pPr>
      <w:r w:rsidRPr="00705C52">
        <w:t xml:space="preserve">z tematiky riešenia mimoriadnych situácií – civilná ochrana; </w:t>
      </w:r>
    </w:p>
    <w:p w:rsidR="00705C52" w:rsidRPr="00705C52" w:rsidRDefault="00705C52" w:rsidP="005E3CBE">
      <w:pPr>
        <w:pStyle w:val="WW-Default"/>
        <w:numPr>
          <w:ilvl w:val="0"/>
          <w:numId w:val="22"/>
        </w:numPr>
        <w:tabs>
          <w:tab w:val="left" w:pos="567"/>
        </w:tabs>
        <w:spacing w:line="276" w:lineRule="auto"/>
        <w:jc w:val="both"/>
      </w:pPr>
      <w:r w:rsidRPr="00705C52">
        <w:t xml:space="preserve">zo zdravotnej prípravy vedieť poskytnúť predlekársku prvú pomoc; </w:t>
      </w:r>
    </w:p>
    <w:p w:rsidR="00705C52" w:rsidRPr="00705C52" w:rsidRDefault="00705C52" w:rsidP="005E3CBE">
      <w:pPr>
        <w:pStyle w:val="WW-Default"/>
        <w:numPr>
          <w:ilvl w:val="0"/>
          <w:numId w:val="22"/>
        </w:numPr>
        <w:tabs>
          <w:tab w:val="left" w:pos="567"/>
        </w:tabs>
        <w:spacing w:line="276" w:lineRule="auto"/>
        <w:jc w:val="both"/>
      </w:pPr>
      <w:r w:rsidRPr="00705C52">
        <w:t xml:space="preserve">vedieť zvládnuť základné činnosti pri pohybe a pobyte v prírode; </w:t>
      </w:r>
    </w:p>
    <w:p w:rsidR="00705C52" w:rsidRPr="00705C52" w:rsidRDefault="00705C52" w:rsidP="005E3CBE">
      <w:pPr>
        <w:pStyle w:val="WW-Default"/>
        <w:numPr>
          <w:ilvl w:val="0"/>
          <w:numId w:val="22"/>
        </w:numPr>
        <w:tabs>
          <w:tab w:val="left" w:pos="567"/>
        </w:tabs>
        <w:spacing w:line="276" w:lineRule="auto"/>
        <w:jc w:val="both"/>
      </w:pPr>
      <w:r w:rsidRPr="00705C52">
        <w:t>vzhľadom na vek a pohlavie optimálne zvyšovať psychickú, fyzickú pripravenosť a odolnosť pre prípad vzniku predpokladaných mimoriadnych situácií.</w:t>
      </w: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jc w:val="both"/>
        <w:rPr>
          <w:b/>
          <w:bCs/>
        </w:rPr>
      </w:pPr>
      <w:r w:rsidRPr="00705C52">
        <w:rPr>
          <w:b/>
          <w:bCs/>
        </w:rPr>
        <w:t>7.7</w:t>
      </w:r>
      <w:r w:rsidRPr="00705C52">
        <w:rPr>
          <w:b/>
          <w:bCs/>
        </w:rPr>
        <w:tab/>
        <w:t xml:space="preserve">Tvorba projektu a prezentačné zručnosti </w:t>
      </w:r>
    </w:p>
    <w:p w:rsidR="00705C52" w:rsidRPr="00705C52" w:rsidRDefault="00705C52" w:rsidP="005E3CBE">
      <w:pPr>
        <w:pStyle w:val="WW-Default"/>
        <w:tabs>
          <w:tab w:val="left" w:pos="567"/>
        </w:tabs>
        <w:spacing w:line="276" w:lineRule="auto"/>
        <w:jc w:val="both"/>
        <w:rPr>
          <w:b/>
          <w:bCs/>
        </w:rPr>
      </w:pPr>
      <w:r w:rsidRPr="00705C52">
        <w:rPr>
          <w:b/>
          <w:bCs/>
        </w:rPr>
        <w:t xml:space="preserve"> </w:t>
      </w:r>
    </w:p>
    <w:p w:rsidR="00705C52" w:rsidRPr="00705C52" w:rsidRDefault="00705C52" w:rsidP="005E3CBE">
      <w:pPr>
        <w:pStyle w:val="WW-Default"/>
        <w:tabs>
          <w:tab w:val="left" w:pos="567"/>
        </w:tabs>
        <w:spacing w:line="276" w:lineRule="auto"/>
        <w:ind w:firstLine="708"/>
        <w:jc w:val="both"/>
      </w:pPr>
      <w:r w:rsidRPr="00705C52">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705C52" w:rsidRPr="00705C52" w:rsidRDefault="00705C52" w:rsidP="005E3CBE">
      <w:pPr>
        <w:pStyle w:val="WW-Default"/>
        <w:tabs>
          <w:tab w:val="left" w:pos="567"/>
        </w:tabs>
        <w:spacing w:line="276" w:lineRule="auto"/>
        <w:jc w:val="both"/>
      </w:pPr>
      <w:r w:rsidRPr="00705C52">
        <w:t xml:space="preserve">hlavným cieľom je, </w:t>
      </w:r>
    </w:p>
    <w:p w:rsidR="00705C52" w:rsidRPr="00705C52" w:rsidRDefault="00705C52" w:rsidP="005E3CBE">
      <w:pPr>
        <w:pStyle w:val="WW-Default"/>
        <w:numPr>
          <w:ilvl w:val="0"/>
          <w:numId w:val="22"/>
        </w:numPr>
        <w:tabs>
          <w:tab w:val="left" w:pos="567"/>
        </w:tabs>
        <w:spacing w:line="276" w:lineRule="auto"/>
        <w:jc w:val="both"/>
      </w:pPr>
      <w:r w:rsidRPr="00705C52">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705C52" w:rsidRPr="00705C52" w:rsidRDefault="00705C52" w:rsidP="005E3CBE">
      <w:pPr>
        <w:pStyle w:val="WW-Default"/>
        <w:numPr>
          <w:ilvl w:val="0"/>
          <w:numId w:val="22"/>
        </w:numPr>
        <w:tabs>
          <w:tab w:val="left" w:pos="567"/>
        </w:tabs>
        <w:spacing w:line="276" w:lineRule="auto"/>
        <w:jc w:val="both"/>
      </w:pPr>
      <w:r w:rsidRPr="00705C52">
        <w:t xml:space="preserve">naučiť  sa prezentovať svoju prácu písomne aj verbálne s použitím informačných a komunikačných technológií </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pPr>
      <w:r w:rsidRPr="00705C52">
        <w:t xml:space="preserve">Výsledok vzdelávania v tejto oblasti: </w:t>
      </w:r>
    </w:p>
    <w:p w:rsidR="00705C52" w:rsidRPr="00705C52" w:rsidRDefault="00705C52" w:rsidP="005E3CBE">
      <w:pPr>
        <w:pStyle w:val="WW-Default"/>
        <w:numPr>
          <w:ilvl w:val="0"/>
          <w:numId w:val="22"/>
        </w:numPr>
        <w:tabs>
          <w:tab w:val="left" w:pos="567"/>
        </w:tabs>
        <w:spacing w:line="276" w:lineRule="auto"/>
        <w:jc w:val="both"/>
      </w:pPr>
      <w:r w:rsidRPr="00705C52">
        <w:t xml:space="preserve">žiak vhodným spôsobom dokáže zareagovať v rôznych kontextových situáciách, </w:t>
      </w:r>
    </w:p>
    <w:p w:rsidR="00705C52" w:rsidRPr="00705C52" w:rsidRDefault="00705C52" w:rsidP="005E3CBE">
      <w:pPr>
        <w:pStyle w:val="WW-Default"/>
        <w:numPr>
          <w:ilvl w:val="0"/>
          <w:numId w:val="22"/>
        </w:numPr>
        <w:tabs>
          <w:tab w:val="left" w:pos="567"/>
        </w:tabs>
        <w:spacing w:line="276" w:lineRule="auto"/>
        <w:jc w:val="both"/>
      </w:pPr>
      <w:r w:rsidRPr="00705C52">
        <w:t xml:space="preserve">žiak dokáže nadviazať kontakt,  </w:t>
      </w:r>
    </w:p>
    <w:p w:rsidR="00705C52" w:rsidRPr="00705C52" w:rsidRDefault="00705C52" w:rsidP="005E3CBE">
      <w:pPr>
        <w:pStyle w:val="WW-Default"/>
        <w:numPr>
          <w:ilvl w:val="0"/>
          <w:numId w:val="22"/>
        </w:numPr>
        <w:tabs>
          <w:tab w:val="left" w:pos="567"/>
        </w:tabs>
        <w:spacing w:line="276" w:lineRule="auto"/>
        <w:jc w:val="both"/>
      </w:pPr>
      <w:r w:rsidRPr="00705C52">
        <w:lastRenderedPageBreak/>
        <w:t xml:space="preserve">žiak zostaví základné písomnosti osobnej agendy, pozná ich funkciu, formálnu úpravu a vie ju aplikovať, </w:t>
      </w:r>
    </w:p>
    <w:p w:rsidR="00705C52" w:rsidRPr="00705C52" w:rsidRDefault="00705C52" w:rsidP="005E3CBE">
      <w:pPr>
        <w:pStyle w:val="WW-Default"/>
        <w:numPr>
          <w:ilvl w:val="0"/>
          <w:numId w:val="22"/>
        </w:numPr>
        <w:tabs>
          <w:tab w:val="left" w:pos="567"/>
        </w:tabs>
        <w:spacing w:line="276" w:lineRule="auto"/>
        <w:jc w:val="both"/>
      </w:pPr>
      <w:r w:rsidRPr="00705C52">
        <w:t xml:space="preserve">žiak vie využiť nástroje IKT, </w:t>
      </w:r>
    </w:p>
    <w:p w:rsidR="00705C52" w:rsidRPr="00705C52" w:rsidRDefault="00705C52" w:rsidP="005E3CBE">
      <w:pPr>
        <w:pStyle w:val="WW-Default"/>
        <w:numPr>
          <w:ilvl w:val="0"/>
          <w:numId w:val="22"/>
        </w:numPr>
        <w:tabs>
          <w:tab w:val="left" w:pos="567"/>
        </w:tabs>
        <w:spacing w:line="276" w:lineRule="auto"/>
        <w:jc w:val="both"/>
      </w:pPr>
      <w:r w:rsidRPr="00705C52">
        <w:t xml:space="preserve">žiak dokáže identifikovať a popísať problém, podstatu javu, </w:t>
      </w:r>
    </w:p>
    <w:p w:rsidR="00705C52" w:rsidRPr="00705C52" w:rsidRDefault="00705C52" w:rsidP="005E3CBE">
      <w:pPr>
        <w:pStyle w:val="WW-Default"/>
        <w:numPr>
          <w:ilvl w:val="0"/>
          <w:numId w:val="22"/>
        </w:numPr>
        <w:tabs>
          <w:tab w:val="left" w:pos="567"/>
        </w:tabs>
        <w:spacing w:line="276" w:lineRule="auto"/>
        <w:jc w:val="both"/>
      </w:pPr>
      <w:r w:rsidRPr="00705C52">
        <w:t xml:space="preserve">žiak získa rôzne typy informácií, zhromažďovať, triediť a selektovať ich, kultivovane prezentovať svoje produkty, názory, </w:t>
      </w:r>
    </w:p>
    <w:p w:rsidR="00705C52" w:rsidRPr="00705C52" w:rsidRDefault="00705C52" w:rsidP="005E3CBE">
      <w:pPr>
        <w:pStyle w:val="WW-Default"/>
        <w:numPr>
          <w:ilvl w:val="0"/>
          <w:numId w:val="22"/>
        </w:numPr>
        <w:tabs>
          <w:tab w:val="left" w:pos="567"/>
        </w:tabs>
        <w:spacing w:line="276" w:lineRule="auto"/>
        <w:jc w:val="both"/>
      </w:pPr>
      <w:r w:rsidRPr="00705C52">
        <w:t xml:space="preserve">žiak  vytvorí plán prezentácie, naplánovať a realizovať základný výskum,  </w:t>
      </w:r>
    </w:p>
    <w:p w:rsidR="00705C52" w:rsidRPr="00705C52" w:rsidRDefault="00705C52" w:rsidP="005E3CBE">
      <w:pPr>
        <w:pStyle w:val="WW-Default"/>
        <w:numPr>
          <w:ilvl w:val="0"/>
          <w:numId w:val="22"/>
        </w:numPr>
        <w:tabs>
          <w:tab w:val="left" w:pos="567"/>
        </w:tabs>
        <w:spacing w:line="276" w:lineRule="auto"/>
        <w:jc w:val="both"/>
      </w:pPr>
      <w:r w:rsidRPr="00705C52">
        <w:t xml:space="preserve">žiak dokáže určiť svoje silné stránky a vie ich využiť pri vhodnom výbere témy, vie aplikovať vhodnú formálnu štruktúru na prezentáciu výsledkov svojho výskumu. </w:t>
      </w:r>
    </w:p>
    <w:p w:rsidR="00705C52" w:rsidRPr="00705C52" w:rsidRDefault="00705C52" w:rsidP="005E3CBE">
      <w:pPr>
        <w:pStyle w:val="WW-Default"/>
        <w:tabs>
          <w:tab w:val="left" w:pos="567"/>
        </w:tabs>
        <w:spacing w:line="276" w:lineRule="auto"/>
        <w:jc w:val="both"/>
      </w:pPr>
      <w:r w:rsidRPr="00705C52">
        <w:t xml:space="preserve">Prierezová téma sa bude realizovať počas celého školského roka vo všetkých vyučovacích predmetoch. </w:t>
      </w:r>
    </w:p>
    <w:p w:rsidR="00705C52" w:rsidRPr="00705C52" w:rsidRDefault="00705C52" w:rsidP="005E3CBE">
      <w:pPr>
        <w:pStyle w:val="WW-Default"/>
        <w:tabs>
          <w:tab w:val="left" w:pos="567"/>
        </w:tabs>
        <w:spacing w:line="276" w:lineRule="auto"/>
        <w:jc w:val="both"/>
      </w:pPr>
      <w:r w:rsidRPr="00705C52">
        <w:t xml:space="preserve"> </w:t>
      </w:r>
    </w:p>
    <w:p w:rsidR="00705C52" w:rsidRPr="00705C52" w:rsidRDefault="00705C52" w:rsidP="005E3CBE">
      <w:pPr>
        <w:pStyle w:val="WW-Default"/>
        <w:tabs>
          <w:tab w:val="left" w:pos="567"/>
        </w:tabs>
        <w:spacing w:line="276" w:lineRule="auto"/>
        <w:jc w:val="both"/>
        <w:rPr>
          <w:b/>
          <w:bCs/>
        </w:rPr>
      </w:pPr>
      <w:r w:rsidRPr="00705C52">
        <w:rPr>
          <w:b/>
          <w:bCs/>
        </w:rPr>
        <w:t>7.8</w:t>
      </w:r>
      <w:r w:rsidRPr="00705C52">
        <w:rPr>
          <w:b/>
          <w:bCs/>
        </w:rPr>
        <w:tab/>
        <w:t xml:space="preserve">Regionálna výchova a tradičná ľudová kultúra  </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pPr>
      <w:r w:rsidRPr="00705C52">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705C52" w:rsidRPr="00705C52" w:rsidRDefault="00705C52" w:rsidP="005E3CBE">
      <w:pPr>
        <w:pStyle w:val="WW-Default"/>
        <w:tabs>
          <w:tab w:val="left" w:pos="567"/>
        </w:tabs>
        <w:spacing w:line="276" w:lineRule="auto"/>
        <w:jc w:val="both"/>
      </w:pPr>
      <w:r w:rsidRPr="00705C52">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705C52" w:rsidRPr="00705C52" w:rsidRDefault="00705C52" w:rsidP="005E3CBE">
      <w:pPr>
        <w:spacing w:after="0"/>
        <w:jc w:val="both"/>
        <w:rPr>
          <w:rFonts w:ascii="Times New Roman" w:hAnsi="Times New Roman"/>
          <w:b/>
          <w:bCs/>
          <w:color w:val="000000"/>
          <w:sz w:val="23"/>
          <w:szCs w:val="23"/>
        </w:rPr>
      </w:pPr>
    </w:p>
    <w:p w:rsidR="00705C52" w:rsidRPr="00705C52" w:rsidRDefault="00705C52" w:rsidP="005E3CBE">
      <w:pPr>
        <w:spacing w:after="0"/>
        <w:jc w:val="both"/>
        <w:rPr>
          <w:rFonts w:ascii="Times New Roman" w:hAnsi="Times New Roman"/>
          <w:b/>
          <w:bCs/>
          <w:color w:val="000000"/>
          <w:sz w:val="23"/>
          <w:szCs w:val="23"/>
        </w:rPr>
      </w:pPr>
      <w:r w:rsidRPr="00705C52">
        <w:rPr>
          <w:rFonts w:ascii="Times New Roman" w:hAnsi="Times New Roman"/>
          <w:b/>
          <w:bCs/>
          <w:color w:val="000000"/>
          <w:sz w:val="23"/>
          <w:szCs w:val="23"/>
        </w:rPr>
        <w:t>Tematické celky</w:t>
      </w:r>
    </w:p>
    <w:p w:rsidR="00705C52" w:rsidRPr="00705C52" w:rsidRDefault="00705C52" w:rsidP="005E3CBE">
      <w:pPr>
        <w:spacing w:after="0"/>
        <w:jc w:val="both"/>
        <w:rPr>
          <w:rFonts w:ascii="Times New Roman" w:hAnsi="Times New Roman"/>
          <w:b/>
          <w:bCs/>
          <w:i/>
          <w:color w:val="000000"/>
          <w:sz w:val="23"/>
          <w:szCs w:val="23"/>
        </w:rPr>
      </w:pPr>
      <w:r w:rsidRPr="00705C52">
        <w:rPr>
          <w:rFonts w:ascii="Times New Roman" w:hAnsi="Times New Roman"/>
          <w:b/>
          <w:bCs/>
          <w:i/>
          <w:color w:val="000000"/>
          <w:sz w:val="23"/>
          <w:szCs w:val="23"/>
        </w:rPr>
        <w:t xml:space="preserve">Môj rodný kraj </w:t>
      </w:r>
    </w:p>
    <w:p w:rsidR="00705C52" w:rsidRPr="00705C52" w:rsidRDefault="00705C52" w:rsidP="005E3CBE">
      <w:pPr>
        <w:spacing w:after="0"/>
        <w:jc w:val="both"/>
        <w:rPr>
          <w:rFonts w:ascii="Times New Roman" w:hAnsi="Times New Roman"/>
          <w:color w:val="000000"/>
          <w:sz w:val="23"/>
          <w:szCs w:val="23"/>
        </w:rPr>
      </w:pPr>
      <w:r w:rsidRPr="00705C52">
        <w:rPr>
          <w:rFonts w:ascii="Times New Roman" w:hAnsi="Times New Roman"/>
          <w:bCs/>
          <w:color w:val="000000"/>
          <w:sz w:val="23"/>
          <w:szCs w:val="23"/>
        </w:rPr>
        <w:t xml:space="preserve">Témy: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moja rodina,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škola, okolie školy,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obec, mesto, v ktorom žijem (poloha, história a súčasnosť),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rozprávky, príbehy, legendy spojené s históriou obce, mesta,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tradičné regionálne zvyky, obyčaje,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kultúrne pamätihodnosti, monumenty obce, mesta,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regionálne múzea, prírodovedné múzeá, galérie, skanzeny,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lastRenderedPageBreak/>
        <w:t xml:space="preserve">významné osobnosti regiónu,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prírodné krásy regiónu,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umelecké produkty, tradičné ľudovoumelecké remeslá regiónu, </w:t>
      </w:r>
    </w:p>
    <w:p w:rsidR="00705C52" w:rsidRPr="00705C52" w:rsidRDefault="00705C52" w:rsidP="005E3CBE">
      <w:pPr>
        <w:numPr>
          <w:ilvl w:val="0"/>
          <w:numId w:val="25"/>
        </w:numPr>
        <w:autoSpaceDE w:val="0"/>
        <w:autoSpaceDN w:val="0"/>
        <w:adjustRightInd w:val="0"/>
        <w:spacing w:after="0"/>
        <w:ind w:left="850" w:hanging="357"/>
        <w:jc w:val="both"/>
        <w:rPr>
          <w:rFonts w:ascii="Times New Roman" w:hAnsi="Times New Roman"/>
          <w:color w:val="000000"/>
          <w:sz w:val="23"/>
          <w:szCs w:val="23"/>
        </w:rPr>
      </w:pPr>
      <w:r w:rsidRPr="00705C52">
        <w:rPr>
          <w:rFonts w:ascii="Times New Roman" w:hAnsi="Times New Roman"/>
          <w:color w:val="000000"/>
          <w:sz w:val="23"/>
          <w:szCs w:val="23"/>
        </w:rPr>
        <w:t xml:space="preserve">miestne a regionálne jazyky. </w:t>
      </w:r>
    </w:p>
    <w:p w:rsidR="00705C52" w:rsidRPr="00705C52" w:rsidRDefault="00705C52" w:rsidP="005E3CBE">
      <w:pPr>
        <w:pStyle w:val="WW-Default"/>
        <w:tabs>
          <w:tab w:val="left" w:pos="567"/>
        </w:tabs>
        <w:spacing w:line="276" w:lineRule="auto"/>
        <w:jc w:val="both"/>
      </w:pPr>
    </w:p>
    <w:p w:rsidR="00705C52" w:rsidRPr="00705C52" w:rsidRDefault="00705C52" w:rsidP="005E3CBE">
      <w:pPr>
        <w:spacing w:after="0"/>
        <w:jc w:val="both"/>
        <w:rPr>
          <w:rFonts w:ascii="Times New Roman" w:hAnsi="Times New Roman"/>
          <w:b/>
          <w:bCs/>
          <w:i/>
          <w:color w:val="000000"/>
          <w:sz w:val="23"/>
          <w:szCs w:val="23"/>
        </w:rPr>
      </w:pPr>
      <w:r w:rsidRPr="00705C52">
        <w:rPr>
          <w:rFonts w:ascii="Times New Roman" w:hAnsi="Times New Roman"/>
          <w:b/>
          <w:bCs/>
          <w:i/>
          <w:color w:val="000000"/>
          <w:sz w:val="23"/>
          <w:szCs w:val="23"/>
        </w:rPr>
        <w:t xml:space="preserve">Objavujeme Slovensko </w:t>
      </w:r>
    </w:p>
    <w:p w:rsidR="00705C52" w:rsidRPr="00705C52" w:rsidRDefault="00705C52" w:rsidP="005E3CBE">
      <w:pPr>
        <w:spacing w:after="0"/>
        <w:jc w:val="both"/>
        <w:rPr>
          <w:rFonts w:ascii="Times New Roman" w:hAnsi="Times New Roman"/>
          <w:color w:val="000000"/>
          <w:sz w:val="23"/>
          <w:szCs w:val="23"/>
        </w:rPr>
      </w:pPr>
      <w:r w:rsidRPr="00705C52">
        <w:rPr>
          <w:rFonts w:ascii="Times New Roman" w:hAnsi="Times New Roman"/>
          <w:bCs/>
          <w:color w:val="000000"/>
          <w:sz w:val="23"/>
          <w:szCs w:val="23"/>
        </w:rPr>
        <w:t xml:space="preserve">Témy: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spoznávanie regionálnej kultúry a najtypickejších prejavov kultúr iných regiónov Slovenska v oblasti ľudových tradícií,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spoznávanie základných znakov ľudovej kultúry národností žijúcich na Slovensku,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výber z historických, kultúrnych pamätihodností Slovenska (hrady, zámky, architektúra),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chránené územia na Slovensku,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ľudové piesne a tance, dramatické a výtvarné umenie, tradičné ľudovoumelecké remeslá z regiónov Slovenska,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geografické zvláštnosti Slovenska, geografické a prírodné monumenty, jaskyne a i.,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významné osobnosti rôznych oblastí kultúry a histórie Slovenska. </w:t>
      </w:r>
    </w:p>
    <w:p w:rsidR="00705C52" w:rsidRPr="00705C52" w:rsidRDefault="00705C52" w:rsidP="005E3CBE">
      <w:pPr>
        <w:spacing w:after="0"/>
        <w:jc w:val="both"/>
        <w:rPr>
          <w:rFonts w:ascii="Times New Roman" w:hAnsi="Times New Roman"/>
          <w:color w:val="000000"/>
          <w:sz w:val="24"/>
          <w:szCs w:val="24"/>
        </w:rPr>
      </w:pPr>
    </w:p>
    <w:p w:rsidR="00705C52" w:rsidRPr="00705C52" w:rsidRDefault="00705C52" w:rsidP="005E3CBE">
      <w:pPr>
        <w:spacing w:after="0"/>
        <w:jc w:val="both"/>
        <w:rPr>
          <w:rFonts w:ascii="Times New Roman" w:hAnsi="Times New Roman"/>
          <w:i/>
          <w:color w:val="000000"/>
          <w:sz w:val="23"/>
          <w:szCs w:val="23"/>
        </w:rPr>
      </w:pPr>
      <w:r w:rsidRPr="00705C52">
        <w:rPr>
          <w:rFonts w:ascii="Times New Roman" w:hAnsi="Times New Roman"/>
          <w:b/>
          <w:bCs/>
          <w:i/>
          <w:color w:val="000000"/>
          <w:sz w:val="23"/>
          <w:szCs w:val="23"/>
        </w:rPr>
        <w:t>Tradičná hmotná a nehmotná kultúra</w:t>
      </w:r>
    </w:p>
    <w:p w:rsidR="00705C52" w:rsidRPr="00705C52" w:rsidRDefault="00705C52" w:rsidP="005E3CBE">
      <w:pPr>
        <w:spacing w:after="0"/>
        <w:jc w:val="both"/>
        <w:rPr>
          <w:rFonts w:ascii="Times New Roman" w:hAnsi="Times New Roman"/>
          <w:color w:val="000000"/>
          <w:sz w:val="23"/>
          <w:szCs w:val="23"/>
        </w:rPr>
      </w:pPr>
      <w:r w:rsidRPr="00705C52">
        <w:rPr>
          <w:rFonts w:ascii="Times New Roman" w:hAnsi="Times New Roman"/>
          <w:color w:val="000000"/>
          <w:sz w:val="23"/>
          <w:szCs w:val="23"/>
        </w:rPr>
        <w:t>Témy</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ľudové staviteľstvo,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domácke a tradičné remeselné výrobky,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tradičné remeslá (ich história),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produkcia potravín a strava,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odev (kroje na dedine),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výtvarné umenie a i.,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ústne tradície a prejavy vrátane jazyka (ľudová slovesnosť, nárečia),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tradície spojené s náboženskými sviatkami (napr. vianočné, veľkonočné a i.), </w:t>
      </w:r>
    </w:p>
    <w:p w:rsidR="00705C52" w:rsidRPr="00705C52" w:rsidRDefault="00705C52" w:rsidP="005E3CBE">
      <w:pPr>
        <w:numPr>
          <w:ilvl w:val="0"/>
          <w:numId w:val="25"/>
        </w:numPr>
        <w:autoSpaceDE w:val="0"/>
        <w:autoSpaceDN w:val="0"/>
        <w:adjustRightInd w:val="0"/>
        <w:spacing w:after="0"/>
        <w:ind w:left="709" w:hanging="216"/>
        <w:jc w:val="both"/>
        <w:rPr>
          <w:rFonts w:ascii="Times New Roman" w:hAnsi="Times New Roman"/>
          <w:color w:val="000000"/>
          <w:sz w:val="23"/>
          <w:szCs w:val="23"/>
        </w:rPr>
      </w:pPr>
      <w:r w:rsidRPr="00705C52">
        <w:rPr>
          <w:rFonts w:ascii="Times New Roman" w:hAnsi="Times New Roman"/>
          <w:color w:val="000000"/>
          <w:sz w:val="23"/>
          <w:szCs w:val="23"/>
        </w:rPr>
        <w:t xml:space="preserve">zvyky a obyčaje súvisiace s prírodou a vesmírom, </w:t>
      </w:r>
    </w:p>
    <w:p w:rsidR="00705C52" w:rsidRPr="00705C52" w:rsidRDefault="00705C52" w:rsidP="005E3CBE">
      <w:pPr>
        <w:spacing w:after="0"/>
        <w:jc w:val="both"/>
        <w:rPr>
          <w:rFonts w:ascii="Times New Roman" w:hAnsi="Times New Roman"/>
          <w:color w:val="000000"/>
          <w:sz w:val="23"/>
          <w:szCs w:val="23"/>
        </w:rPr>
      </w:pP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rPr>
          <w:rFonts w:eastAsia="Times New Roman"/>
          <w:b/>
          <w:color w:val="auto"/>
          <w:lang w:val="de-DE" w:eastAsia="sk-SK"/>
        </w:rPr>
      </w:pPr>
      <w:r w:rsidRPr="00705C52">
        <w:rPr>
          <w:rFonts w:eastAsia="Times New Roman"/>
          <w:b/>
          <w:color w:val="auto"/>
          <w:lang w:val="de-DE" w:eastAsia="sk-SK"/>
        </w:rPr>
        <w:t>7.9</w:t>
      </w:r>
      <w:r w:rsidRPr="00705C52">
        <w:rPr>
          <w:rFonts w:eastAsia="Times New Roman"/>
          <w:b/>
          <w:color w:val="auto"/>
          <w:lang w:val="de-DE" w:eastAsia="sk-SK"/>
        </w:rPr>
        <w:tab/>
        <w:t>Finančná gramotnosť</w:t>
      </w:r>
    </w:p>
    <w:p w:rsidR="00705C52" w:rsidRPr="00705C52" w:rsidRDefault="00705C52" w:rsidP="005E3CBE">
      <w:pPr>
        <w:pStyle w:val="WW-Default"/>
        <w:tabs>
          <w:tab w:val="left" w:pos="567"/>
        </w:tabs>
        <w:spacing w:line="276" w:lineRule="auto"/>
        <w:jc w:val="both"/>
        <w:rPr>
          <w:b/>
        </w:rPr>
      </w:pPr>
    </w:p>
    <w:p w:rsidR="00705C52" w:rsidRPr="00705C52" w:rsidRDefault="00705C52" w:rsidP="005E3CBE">
      <w:pPr>
        <w:pStyle w:val="WW-Default"/>
        <w:tabs>
          <w:tab w:val="left" w:pos="567"/>
        </w:tabs>
        <w:spacing w:line="276" w:lineRule="auto"/>
        <w:ind w:firstLine="708"/>
        <w:jc w:val="both"/>
      </w:pPr>
      <w:r w:rsidRPr="00705C52">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jc w:val="both"/>
        <w:rPr>
          <w:b/>
        </w:rPr>
      </w:pPr>
      <w:r w:rsidRPr="00705C52">
        <w:rPr>
          <w:b/>
        </w:rPr>
        <w:t>Celková kompetencia</w:t>
      </w:r>
    </w:p>
    <w:p w:rsidR="00705C52" w:rsidRPr="00705C52" w:rsidRDefault="00705C52" w:rsidP="005E3CBE">
      <w:pPr>
        <w:pStyle w:val="WW-Default"/>
        <w:tabs>
          <w:tab w:val="left" w:pos="567"/>
        </w:tabs>
        <w:spacing w:line="276" w:lineRule="auto"/>
        <w:jc w:val="both"/>
      </w:pPr>
      <w:r w:rsidRPr="00705C52">
        <w:t xml:space="preserve">Posúdenie významu trvalých životných hodnôt, zváženie vplyvu peňazí na ich zachovávanie a na základe toho vybratie a stanovenie životných priorít a východísk zabezpečenia životných potrieb. </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Default"/>
        <w:jc w:val="both"/>
        <w:rPr>
          <w:b/>
          <w:sz w:val="23"/>
          <w:szCs w:val="23"/>
        </w:rPr>
      </w:pPr>
      <w:r w:rsidRPr="00705C52">
        <w:rPr>
          <w:b/>
          <w:sz w:val="23"/>
          <w:szCs w:val="23"/>
        </w:rPr>
        <w:t xml:space="preserve">Čiastková kompetencia </w:t>
      </w:r>
    </w:p>
    <w:p w:rsidR="00705C52" w:rsidRPr="00705C52" w:rsidRDefault="00705C52" w:rsidP="005E3CBE">
      <w:pPr>
        <w:pStyle w:val="WW-Default"/>
        <w:numPr>
          <w:ilvl w:val="0"/>
          <w:numId w:val="22"/>
        </w:numPr>
        <w:tabs>
          <w:tab w:val="left" w:pos="567"/>
        </w:tabs>
        <w:spacing w:line="276" w:lineRule="auto"/>
        <w:jc w:val="both"/>
      </w:pPr>
      <w:r w:rsidRPr="00705C52">
        <w:t xml:space="preserve">Zachovať trvalé životné hodnoty a osvojiť si vzťah medzi životnými potrebami a financiami ako prostriedku ich zabezpečenia. </w:t>
      </w:r>
    </w:p>
    <w:p w:rsidR="00705C52" w:rsidRPr="00705C52" w:rsidRDefault="00705C52" w:rsidP="005E3CBE">
      <w:pPr>
        <w:pStyle w:val="WW-Default"/>
        <w:numPr>
          <w:ilvl w:val="0"/>
          <w:numId w:val="22"/>
        </w:numPr>
        <w:tabs>
          <w:tab w:val="left" w:pos="567"/>
        </w:tabs>
        <w:spacing w:line="276" w:lineRule="auto"/>
        <w:jc w:val="both"/>
      </w:pPr>
      <w:r w:rsidRPr="00705C52">
        <w:t xml:space="preserve">Pochopiť a vážiť si hodnotu ľudskej práce a peňazí ako jedného z prostriedkov jej vyjadrenia. </w:t>
      </w:r>
    </w:p>
    <w:p w:rsidR="00705C52" w:rsidRPr="00705C52" w:rsidRDefault="00705C52" w:rsidP="005E3CBE">
      <w:pPr>
        <w:pStyle w:val="WW-Default"/>
        <w:numPr>
          <w:ilvl w:val="0"/>
          <w:numId w:val="22"/>
        </w:numPr>
        <w:tabs>
          <w:tab w:val="left" w:pos="567"/>
        </w:tabs>
        <w:spacing w:line="276" w:lineRule="auto"/>
        <w:jc w:val="both"/>
      </w:pPr>
      <w:r w:rsidRPr="00705C52">
        <w:t xml:space="preserve">Osvojiť si základné etické súvislosti problematiky bohatstva, chudoby a dedenia chudoby. </w:t>
      </w:r>
    </w:p>
    <w:p w:rsidR="00705C52" w:rsidRPr="00705C52" w:rsidRDefault="00705C52" w:rsidP="005E3CBE">
      <w:pPr>
        <w:pStyle w:val="WW-Default"/>
        <w:numPr>
          <w:ilvl w:val="0"/>
          <w:numId w:val="22"/>
        </w:numPr>
        <w:tabs>
          <w:tab w:val="left" w:pos="567"/>
        </w:tabs>
        <w:spacing w:line="276" w:lineRule="auto"/>
        <w:jc w:val="both"/>
      </w:pPr>
      <w:r w:rsidRPr="00705C52">
        <w:t xml:space="preserve">Popísať fungovanie problematiky jednotlivca a rodiny v ekonomickej oblasti. </w:t>
      </w:r>
    </w:p>
    <w:p w:rsidR="00705C52" w:rsidRPr="00705C52" w:rsidRDefault="00705C52" w:rsidP="005E3CBE">
      <w:pPr>
        <w:pStyle w:val="WW-Default"/>
        <w:numPr>
          <w:ilvl w:val="0"/>
          <w:numId w:val="22"/>
        </w:numPr>
        <w:tabs>
          <w:tab w:val="left" w:pos="567"/>
        </w:tabs>
        <w:spacing w:line="276" w:lineRule="auto"/>
        <w:jc w:val="both"/>
      </w:pPr>
      <w:r w:rsidRPr="00705C52">
        <w:t>Osvojiť si, čo znamená žiť hospodárne.</w:t>
      </w:r>
    </w:p>
    <w:p w:rsidR="00705C52" w:rsidRPr="00705C52" w:rsidRDefault="00705C52" w:rsidP="005E3CBE">
      <w:pPr>
        <w:pStyle w:val="WW-Default"/>
        <w:tabs>
          <w:tab w:val="left" w:pos="567"/>
        </w:tabs>
        <w:spacing w:line="276" w:lineRule="auto"/>
        <w:ind w:firstLine="708"/>
        <w:jc w:val="both"/>
      </w:pPr>
    </w:p>
    <w:p w:rsidR="00705C52" w:rsidRPr="00705C52" w:rsidRDefault="00705C52" w:rsidP="005E3CBE">
      <w:pPr>
        <w:pStyle w:val="WW-Default"/>
        <w:tabs>
          <w:tab w:val="left" w:pos="567"/>
        </w:tabs>
        <w:spacing w:line="276" w:lineRule="auto"/>
        <w:jc w:val="both"/>
        <w:rPr>
          <w:b/>
        </w:rPr>
      </w:pPr>
      <w:r w:rsidRPr="00705C52">
        <w:rPr>
          <w:b/>
        </w:rPr>
        <w:t>Celková kompetencia</w:t>
      </w:r>
    </w:p>
    <w:p w:rsidR="00705C52" w:rsidRPr="00705C52" w:rsidRDefault="00705C52" w:rsidP="005E3CBE">
      <w:pPr>
        <w:pStyle w:val="WW-Default"/>
        <w:tabs>
          <w:tab w:val="left" w:pos="567"/>
        </w:tabs>
        <w:spacing w:line="276" w:lineRule="auto"/>
        <w:jc w:val="both"/>
      </w:pPr>
      <w:r w:rsidRPr="00705C52">
        <w:t>Používanie spoľahlivých informácií a rozhodovacích procesov osobných financiách.</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rPr>
          <w:b/>
        </w:rPr>
      </w:pPr>
      <w:r w:rsidRPr="00705C52">
        <w:rPr>
          <w:b/>
        </w:rPr>
        <w:t>Čiastková kompetencia</w:t>
      </w:r>
    </w:p>
    <w:p w:rsidR="00705C52" w:rsidRPr="00705C52" w:rsidRDefault="00705C52" w:rsidP="005E3CBE">
      <w:pPr>
        <w:pStyle w:val="WW-Default"/>
        <w:numPr>
          <w:ilvl w:val="0"/>
          <w:numId w:val="22"/>
        </w:numPr>
        <w:tabs>
          <w:tab w:val="left" w:pos="567"/>
        </w:tabs>
        <w:spacing w:line="276" w:lineRule="auto"/>
        <w:jc w:val="both"/>
      </w:pPr>
      <w:r w:rsidRPr="00705C52">
        <w:t>Prevziať zodpovednosť za osobné finančné rozhodnutia.</w:t>
      </w:r>
    </w:p>
    <w:p w:rsidR="00705C52" w:rsidRPr="00705C52" w:rsidRDefault="00705C52" w:rsidP="005E3CBE">
      <w:pPr>
        <w:pStyle w:val="WW-Default"/>
        <w:numPr>
          <w:ilvl w:val="0"/>
          <w:numId w:val="22"/>
        </w:numPr>
        <w:tabs>
          <w:tab w:val="left" w:pos="567"/>
        </w:tabs>
        <w:spacing w:line="276" w:lineRule="auto"/>
        <w:jc w:val="both"/>
      </w:pPr>
      <w:r w:rsidRPr="00705C52">
        <w:t>Nájsť a vyhodnotiť informácie z rôznych zdrojov.</w:t>
      </w:r>
    </w:p>
    <w:p w:rsidR="00705C52" w:rsidRPr="00705C52" w:rsidRDefault="00705C52" w:rsidP="005E3CBE">
      <w:pPr>
        <w:pStyle w:val="WW-Default"/>
        <w:numPr>
          <w:ilvl w:val="0"/>
          <w:numId w:val="22"/>
        </w:numPr>
        <w:tabs>
          <w:tab w:val="left" w:pos="567"/>
        </w:tabs>
        <w:spacing w:line="276" w:lineRule="auto"/>
        <w:jc w:val="both"/>
      </w:pPr>
      <w:r w:rsidRPr="00705C52">
        <w:t>Kontrolovať osobné informácie.</w:t>
      </w:r>
    </w:p>
    <w:p w:rsidR="00705C52" w:rsidRPr="00705C52" w:rsidRDefault="00705C52" w:rsidP="005E3CBE">
      <w:pPr>
        <w:pStyle w:val="WW-Default"/>
        <w:numPr>
          <w:ilvl w:val="0"/>
          <w:numId w:val="22"/>
        </w:numPr>
        <w:tabs>
          <w:tab w:val="left" w:pos="567"/>
        </w:tabs>
        <w:spacing w:line="276" w:lineRule="auto"/>
        <w:jc w:val="both"/>
      </w:pPr>
      <w:r w:rsidRPr="00705C52">
        <w:t>Prijímať finančné rozhodnutia zvažovaním alternatív a dôsledkov.</w:t>
      </w:r>
    </w:p>
    <w:p w:rsidR="00705C52" w:rsidRPr="00705C52" w:rsidRDefault="00705C52" w:rsidP="005E3CBE">
      <w:pPr>
        <w:pStyle w:val="WW-Default"/>
        <w:numPr>
          <w:ilvl w:val="0"/>
          <w:numId w:val="22"/>
        </w:numPr>
        <w:tabs>
          <w:tab w:val="left" w:pos="567"/>
        </w:tabs>
        <w:spacing w:line="276" w:lineRule="auto"/>
        <w:jc w:val="both"/>
      </w:pPr>
      <w:r w:rsidRPr="00705C52">
        <w:t>Vypracovať komunikačné stratégie na diskusiu o finančných záležitostiach.</w:t>
      </w:r>
    </w:p>
    <w:p w:rsidR="00705C52" w:rsidRPr="00705C52" w:rsidRDefault="00705C52" w:rsidP="005E3CBE">
      <w:pPr>
        <w:pStyle w:val="WW-Default"/>
        <w:numPr>
          <w:ilvl w:val="0"/>
          <w:numId w:val="22"/>
        </w:numPr>
        <w:tabs>
          <w:tab w:val="left" w:pos="567"/>
        </w:tabs>
        <w:spacing w:line="276" w:lineRule="auto"/>
        <w:jc w:val="both"/>
      </w:pPr>
      <w:r w:rsidRPr="00705C52">
        <w:t>Vedieť stručne zhrnúť hlavné nástroje na ochranu spotrebiteľov</w:t>
      </w:r>
    </w:p>
    <w:p w:rsidR="00705C52" w:rsidRPr="00705C52" w:rsidRDefault="00705C52" w:rsidP="005E3CBE">
      <w:pPr>
        <w:pStyle w:val="WW-Default"/>
        <w:tabs>
          <w:tab w:val="left" w:pos="567"/>
        </w:tabs>
        <w:spacing w:line="276" w:lineRule="auto"/>
        <w:jc w:val="both"/>
        <w:rPr>
          <w:b/>
        </w:rPr>
      </w:pPr>
    </w:p>
    <w:p w:rsidR="00705C52" w:rsidRPr="00705C52" w:rsidRDefault="00705C52" w:rsidP="005E3CBE">
      <w:pPr>
        <w:pStyle w:val="WW-Default"/>
        <w:tabs>
          <w:tab w:val="left" w:pos="567"/>
        </w:tabs>
        <w:spacing w:line="276" w:lineRule="auto"/>
        <w:jc w:val="both"/>
        <w:rPr>
          <w:b/>
        </w:rPr>
      </w:pPr>
    </w:p>
    <w:p w:rsidR="00705C52" w:rsidRPr="00705C52" w:rsidRDefault="00705C52" w:rsidP="005E3CBE">
      <w:pPr>
        <w:pStyle w:val="WW-Default"/>
        <w:tabs>
          <w:tab w:val="left" w:pos="567"/>
        </w:tabs>
        <w:spacing w:line="276" w:lineRule="auto"/>
        <w:jc w:val="both"/>
        <w:rPr>
          <w:b/>
        </w:rPr>
      </w:pPr>
      <w:r w:rsidRPr="00705C52">
        <w:rPr>
          <w:b/>
        </w:rPr>
        <w:t>7.10</w:t>
      </w:r>
      <w:r w:rsidRPr="00705C52">
        <w:rPr>
          <w:b/>
        </w:rPr>
        <w:tab/>
        <w:t>Globálne vzdelávanie</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pPr>
      <w:r w:rsidRPr="00705C52">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705C52" w:rsidRPr="00705C52" w:rsidRDefault="00705C52" w:rsidP="005E3CBE">
      <w:pPr>
        <w:tabs>
          <w:tab w:val="left" w:pos="567"/>
        </w:tabs>
        <w:spacing w:after="0"/>
        <w:ind w:left="567" w:hanging="567"/>
        <w:jc w:val="both"/>
        <w:rPr>
          <w:rFonts w:ascii="Times New Roman" w:hAnsi="Times New Roman"/>
          <w:b/>
          <w:sz w:val="24"/>
          <w:szCs w:val="24"/>
        </w:rPr>
      </w:pPr>
    </w:p>
    <w:p w:rsidR="00705C52" w:rsidRPr="00705C52" w:rsidRDefault="00705C52" w:rsidP="005E3CBE">
      <w:pPr>
        <w:pStyle w:val="WW-Default"/>
        <w:tabs>
          <w:tab w:val="left" w:pos="567"/>
        </w:tabs>
        <w:spacing w:line="276" w:lineRule="auto"/>
        <w:jc w:val="both"/>
        <w:rPr>
          <w:i/>
        </w:rPr>
      </w:pPr>
      <w:r w:rsidRPr="00705C52">
        <w:rPr>
          <w:i/>
        </w:rPr>
        <w:t>Afektívne ciele globálneho vzdelávania</w:t>
      </w:r>
    </w:p>
    <w:p w:rsidR="00705C52" w:rsidRPr="00705C52" w:rsidRDefault="00705C52" w:rsidP="005E3CBE">
      <w:pPr>
        <w:pStyle w:val="WW-Default"/>
        <w:numPr>
          <w:ilvl w:val="0"/>
          <w:numId w:val="22"/>
        </w:numPr>
        <w:tabs>
          <w:tab w:val="left" w:pos="567"/>
        </w:tabs>
        <w:spacing w:line="276" w:lineRule="auto"/>
        <w:jc w:val="both"/>
      </w:pPr>
      <w:r w:rsidRPr="00705C52">
        <w:t>prijímať zodpovednosť za seba a vnímať svoju úlohu vo svete,</w:t>
      </w:r>
    </w:p>
    <w:p w:rsidR="00705C52" w:rsidRPr="00705C52" w:rsidRDefault="00705C52" w:rsidP="005E3CBE">
      <w:pPr>
        <w:pStyle w:val="WW-Default"/>
        <w:numPr>
          <w:ilvl w:val="0"/>
          <w:numId w:val="22"/>
        </w:numPr>
        <w:tabs>
          <w:tab w:val="left" w:pos="567"/>
        </w:tabs>
        <w:spacing w:line="276" w:lineRule="auto"/>
        <w:jc w:val="both"/>
      </w:pPr>
      <w:r w:rsidRPr="00705C52">
        <w:t>pociťovať potrebu aktívne sa podieľať na riešení miestnych problémov a prispievať k riešeniu problémov na regionálnej, národnej i medzinárodnej úrovni,</w:t>
      </w:r>
    </w:p>
    <w:p w:rsidR="00705C52" w:rsidRPr="00705C52" w:rsidRDefault="00705C52" w:rsidP="005E3CBE">
      <w:pPr>
        <w:pStyle w:val="WW-Default"/>
        <w:numPr>
          <w:ilvl w:val="0"/>
          <w:numId w:val="22"/>
        </w:numPr>
        <w:tabs>
          <w:tab w:val="left" w:pos="567"/>
        </w:tabs>
        <w:spacing w:line="276" w:lineRule="auto"/>
        <w:jc w:val="both"/>
      </w:pPr>
      <w:r w:rsidRPr="00705C52">
        <w:t>vnímať a akceptovať výhody vzájomnej spolupráce,</w:t>
      </w:r>
    </w:p>
    <w:p w:rsidR="00705C52" w:rsidRPr="00705C52" w:rsidRDefault="00705C52" w:rsidP="005E3CBE">
      <w:pPr>
        <w:pStyle w:val="WW-Default"/>
        <w:numPr>
          <w:ilvl w:val="0"/>
          <w:numId w:val="22"/>
        </w:numPr>
        <w:tabs>
          <w:tab w:val="left" w:pos="567"/>
        </w:tabs>
        <w:spacing w:line="276" w:lineRule="auto"/>
        <w:jc w:val="both"/>
      </w:pPr>
      <w:r w:rsidRPr="00705C52">
        <w:t>rešpektovať odlišné názory a pohľady na svet,</w:t>
      </w:r>
    </w:p>
    <w:p w:rsidR="00705C52" w:rsidRPr="00705C52" w:rsidRDefault="00705C52" w:rsidP="005E3CBE">
      <w:pPr>
        <w:pStyle w:val="WW-Default"/>
        <w:numPr>
          <w:ilvl w:val="0"/>
          <w:numId w:val="22"/>
        </w:numPr>
        <w:tabs>
          <w:tab w:val="left" w:pos="567"/>
        </w:tabs>
        <w:spacing w:line="276" w:lineRule="auto"/>
        <w:jc w:val="both"/>
      </w:pPr>
      <w:r w:rsidRPr="00705C52">
        <w:t>solidarizovať sa s ľuďmi žijúcimi v ťažkých podmienkach,</w:t>
      </w:r>
    </w:p>
    <w:p w:rsidR="00705C52" w:rsidRPr="00705C52" w:rsidRDefault="00705C52" w:rsidP="005E3CBE">
      <w:pPr>
        <w:pStyle w:val="WW-Default"/>
        <w:numPr>
          <w:ilvl w:val="0"/>
          <w:numId w:val="22"/>
        </w:numPr>
        <w:tabs>
          <w:tab w:val="left" w:pos="567"/>
        </w:tabs>
        <w:spacing w:line="276" w:lineRule="auto"/>
        <w:jc w:val="both"/>
      </w:pPr>
      <w:r w:rsidRPr="00705C52">
        <w:t>prevziať zodpovednosť za správanie, ktoré zabezpečí trvalo udržateľný život na Zemi,</w:t>
      </w:r>
    </w:p>
    <w:p w:rsidR="00705C52" w:rsidRPr="00705C52" w:rsidRDefault="00705C52" w:rsidP="005E3CBE">
      <w:pPr>
        <w:pStyle w:val="WW-Default"/>
        <w:numPr>
          <w:ilvl w:val="0"/>
          <w:numId w:val="22"/>
        </w:numPr>
        <w:tabs>
          <w:tab w:val="left" w:pos="567"/>
        </w:tabs>
        <w:spacing w:line="276" w:lineRule="auto"/>
        <w:jc w:val="both"/>
      </w:pPr>
      <w:r w:rsidRPr="00705C52">
        <w:t>chápať vzájomnú závislosť a prepojenosť rôznych oblastí sveta a rôznych dimenzií</w:t>
      </w:r>
    </w:p>
    <w:p w:rsidR="00705C52" w:rsidRPr="00705C52" w:rsidRDefault="00705C52" w:rsidP="005E3CBE">
      <w:pPr>
        <w:pStyle w:val="WW-Default"/>
        <w:numPr>
          <w:ilvl w:val="0"/>
          <w:numId w:val="22"/>
        </w:numPr>
        <w:tabs>
          <w:tab w:val="left" w:pos="567"/>
        </w:tabs>
        <w:spacing w:line="276" w:lineRule="auto"/>
        <w:jc w:val="both"/>
      </w:pPr>
      <w:r w:rsidRPr="00705C52">
        <w:lastRenderedPageBreak/>
        <w:t>rozvoja,</w:t>
      </w:r>
    </w:p>
    <w:p w:rsidR="00705C52" w:rsidRPr="00705C52" w:rsidRDefault="00705C52" w:rsidP="005E3CBE">
      <w:pPr>
        <w:pStyle w:val="WW-Default"/>
        <w:numPr>
          <w:ilvl w:val="0"/>
          <w:numId w:val="22"/>
        </w:numPr>
        <w:tabs>
          <w:tab w:val="left" w:pos="567"/>
        </w:tabs>
        <w:spacing w:line="276" w:lineRule="auto"/>
        <w:jc w:val="both"/>
      </w:pPr>
      <w:r w:rsidRPr="00705C52">
        <w:t>vnímať svoje možnosti aktívne sa podieľať na rozvoji na lokálnej i globálnej úrovni.</w:t>
      </w:r>
    </w:p>
    <w:p w:rsidR="00705C52" w:rsidRPr="00705C52" w:rsidRDefault="00705C52" w:rsidP="005E3CBE">
      <w:pPr>
        <w:pStyle w:val="WW-Default"/>
        <w:tabs>
          <w:tab w:val="left" w:pos="567"/>
        </w:tabs>
        <w:spacing w:line="276" w:lineRule="auto"/>
        <w:jc w:val="both"/>
      </w:pPr>
    </w:p>
    <w:p w:rsidR="00705C52" w:rsidRPr="00705C52" w:rsidRDefault="00705C52" w:rsidP="005E3CBE">
      <w:pPr>
        <w:pStyle w:val="WW-Default"/>
        <w:tabs>
          <w:tab w:val="left" w:pos="567"/>
        </w:tabs>
        <w:spacing w:line="276" w:lineRule="auto"/>
        <w:jc w:val="both"/>
        <w:rPr>
          <w:i/>
        </w:rPr>
      </w:pPr>
      <w:r w:rsidRPr="00705C52">
        <w:rPr>
          <w:i/>
        </w:rPr>
        <w:t>Psychomotorické ciele globálneho vzdelávania</w:t>
      </w:r>
    </w:p>
    <w:p w:rsidR="00705C52" w:rsidRPr="00705C52" w:rsidRDefault="00705C52" w:rsidP="005E3CBE">
      <w:pPr>
        <w:pStyle w:val="WW-Default"/>
        <w:numPr>
          <w:ilvl w:val="0"/>
          <w:numId w:val="22"/>
        </w:numPr>
        <w:tabs>
          <w:tab w:val="left" w:pos="567"/>
        </w:tabs>
        <w:spacing w:line="276" w:lineRule="auto"/>
        <w:jc w:val="both"/>
      </w:pPr>
      <w:r w:rsidRPr="00705C52">
        <w:t>využívať nástroje demokracie pri podieľaní sa na verejnom živote (volebné právo, petičné právo, právo na slobodný prístup k informáciám, právo na združovanie),</w:t>
      </w:r>
    </w:p>
    <w:p w:rsidR="00705C52" w:rsidRPr="00705C52" w:rsidRDefault="00705C52" w:rsidP="005E3CBE">
      <w:pPr>
        <w:pStyle w:val="WW-Default"/>
        <w:numPr>
          <w:ilvl w:val="0"/>
          <w:numId w:val="22"/>
        </w:numPr>
        <w:tabs>
          <w:tab w:val="left" w:pos="567"/>
        </w:tabs>
        <w:spacing w:line="276" w:lineRule="auto"/>
        <w:jc w:val="both"/>
      </w:pPr>
      <w:r w:rsidRPr="00705C52">
        <w:t>dokázať vymedziť problém, analyzovať ho, hľadať rôzne riešenia, vybrať najvhodnejšie riešenie a využívať pri jeho riešení vlastné skúsenosti i skúsenosti ostatných,</w:t>
      </w:r>
    </w:p>
    <w:p w:rsidR="00705C52" w:rsidRPr="00705C52" w:rsidRDefault="00705C52" w:rsidP="005E3CBE">
      <w:pPr>
        <w:pStyle w:val="WW-Default"/>
        <w:numPr>
          <w:ilvl w:val="0"/>
          <w:numId w:val="22"/>
        </w:numPr>
        <w:tabs>
          <w:tab w:val="left" w:pos="567"/>
        </w:tabs>
        <w:spacing w:line="276" w:lineRule="auto"/>
        <w:jc w:val="both"/>
      </w:pPr>
      <w:r w:rsidRPr="00705C52">
        <w:t>odhadnúť svoje schopnosti a hľadať možnosti, ako ich využiť pri riešení problémov,</w:t>
      </w:r>
    </w:p>
    <w:p w:rsidR="00705C52" w:rsidRPr="00705C52" w:rsidRDefault="00705C52" w:rsidP="005E3CBE">
      <w:pPr>
        <w:pStyle w:val="WW-Default"/>
        <w:numPr>
          <w:ilvl w:val="0"/>
          <w:numId w:val="22"/>
        </w:numPr>
        <w:tabs>
          <w:tab w:val="left" w:pos="567"/>
        </w:tabs>
        <w:spacing w:line="276" w:lineRule="auto"/>
        <w:jc w:val="both"/>
      </w:pPr>
      <w:r w:rsidRPr="00705C52">
        <w:t>uvedomovať si zodpovednosť za svoje rozhodnutia pri riešení problémov,</w:t>
      </w:r>
    </w:p>
    <w:p w:rsidR="00705C52" w:rsidRPr="00705C52" w:rsidRDefault="00705C52" w:rsidP="005E3CBE">
      <w:pPr>
        <w:pStyle w:val="WW-Default"/>
        <w:numPr>
          <w:ilvl w:val="0"/>
          <w:numId w:val="22"/>
        </w:numPr>
        <w:tabs>
          <w:tab w:val="left" w:pos="567"/>
        </w:tabs>
        <w:spacing w:line="276" w:lineRule="auto"/>
        <w:jc w:val="both"/>
      </w:pPr>
      <w:r w:rsidRPr="00705C52">
        <w:t>efektívne spolupracovať s ostatnými ľuďmi, na základe informácií si vytvoriť vlastný názor a podporiť ho argumentmi,</w:t>
      </w:r>
    </w:p>
    <w:p w:rsidR="00705C52" w:rsidRPr="00705C52" w:rsidRDefault="00705C52" w:rsidP="005E3CBE">
      <w:pPr>
        <w:pStyle w:val="WW-Default"/>
        <w:numPr>
          <w:ilvl w:val="0"/>
          <w:numId w:val="22"/>
        </w:numPr>
        <w:tabs>
          <w:tab w:val="left" w:pos="567"/>
        </w:tabs>
        <w:spacing w:line="276" w:lineRule="auto"/>
        <w:jc w:val="both"/>
      </w:pPr>
      <w:r w:rsidRPr="00705C52">
        <w:t>vedieť prijať názor ostatných a korigovať svoj pôvodný názor,</w:t>
      </w:r>
    </w:p>
    <w:p w:rsidR="00705C52" w:rsidRPr="00705C52" w:rsidRDefault="00705C52" w:rsidP="005E3CBE">
      <w:pPr>
        <w:pStyle w:val="WW-Default"/>
        <w:numPr>
          <w:ilvl w:val="0"/>
          <w:numId w:val="22"/>
        </w:numPr>
        <w:tabs>
          <w:tab w:val="left" w:pos="567"/>
        </w:tabs>
        <w:spacing w:line="276" w:lineRule="auto"/>
        <w:jc w:val="both"/>
      </w:pPr>
      <w:r w:rsidRPr="00705C52">
        <w:t>využívať empatiu pri poznávaní situácie ostatných,</w:t>
      </w:r>
    </w:p>
    <w:p w:rsidR="00705C52" w:rsidRPr="00705C52" w:rsidRDefault="00705C52" w:rsidP="005E3CBE">
      <w:pPr>
        <w:pStyle w:val="WW-Default"/>
        <w:numPr>
          <w:ilvl w:val="0"/>
          <w:numId w:val="22"/>
        </w:numPr>
        <w:tabs>
          <w:tab w:val="left" w:pos="567"/>
        </w:tabs>
        <w:spacing w:line="276" w:lineRule="auto"/>
        <w:jc w:val="both"/>
      </w:pPr>
      <w:r w:rsidRPr="00705C52">
        <w:t>myslieť systémovo a hľadať súvislosti.</w:t>
      </w:r>
    </w:p>
    <w:p w:rsidR="00705C52" w:rsidRPr="00705C52" w:rsidRDefault="00705C52" w:rsidP="005E3CBE">
      <w:pPr>
        <w:pStyle w:val="WW-Default"/>
        <w:tabs>
          <w:tab w:val="left" w:pos="567"/>
        </w:tabs>
        <w:spacing w:line="276" w:lineRule="auto"/>
        <w:jc w:val="both"/>
      </w:pPr>
    </w:p>
    <w:p w:rsidR="00705C52" w:rsidRPr="00705C52" w:rsidRDefault="00705C52" w:rsidP="005E3CBE">
      <w:pPr>
        <w:spacing w:after="0"/>
        <w:jc w:val="both"/>
        <w:rPr>
          <w:rFonts w:ascii="Times New Roman" w:hAnsi="Times New Roman"/>
          <w:i/>
        </w:rPr>
      </w:pPr>
      <w:r w:rsidRPr="00705C52">
        <w:rPr>
          <w:rFonts w:ascii="Times New Roman" w:hAnsi="Times New Roman"/>
          <w:i/>
        </w:rPr>
        <w:t>Kognitívne ciele globálneho vzdelávania</w:t>
      </w:r>
    </w:p>
    <w:p w:rsidR="00705C52" w:rsidRPr="00705C52" w:rsidRDefault="00705C52" w:rsidP="005E3CBE">
      <w:pPr>
        <w:pStyle w:val="WW-Default"/>
        <w:numPr>
          <w:ilvl w:val="0"/>
          <w:numId w:val="22"/>
        </w:numPr>
        <w:tabs>
          <w:tab w:val="left" w:pos="567"/>
        </w:tabs>
        <w:spacing w:line="276" w:lineRule="auto"/>
        <w:jc w:val="both"/>
      </w:pPr>
      <w:r w:rsidRPr="00705C52">
        <w:t>poznať príčiny a dôsledky najdôležitejších globálnych problémov,</w:t>
      </w:r>
    </w:p>
    <w:p w:rsidR="00705C52" w:rsidRPr="00705C52" w:rsidRDefault="00705C52" w:rsidP="005E3CBE">
      <w:pPr>
        <w:pStyle w:val="WW-Default"/>
        <w:numPr>
          <w:ilvl w:val="0"/>
          <w:numId w:val="22"/>
        </w:numPr>
        <w:tabs>
          <w:tab w:val="left" w:pos="567"/>
        </w:tabs>
        <w:spacing w:line="276" w:lineRule="auto"/>
        <w:jc w:val="both"/>
      </w:pPr>
      <w:r w:rsidRPr="00705C52">
        <w:t>porovnať rôzne koncepty chápania rozvojových teórií, ľudských práv, či globalizačných javov,</w:t>
      </w:r>
    </w:p>
    <w:p w:rsidR="00705C52" w:rsidRPr="00705C52" w:rsidRDefault="00705C52" w:rsidP="005E3CBE">
      <w:pPr>
        <w:pStyle w:val="WW-Default"/>
        <w:numPr>
          <w:ilvl w:val="0"/>
          <w:numId w:val="22"/>
        </w:numPr>
        <w:tabs>
          <w:tab w:val="left" w:pos="567"/>
        </w:tabs>
        <w:spacing w:line="276" w:lineRule="auto"/>
        <w:jc w:val="both"/>
      </w:pPr>
      <w:r w:rsidRPr="00705C52">
        <w:t>kriticky analyzovať príčiny a dôsledky ťažkých životných podmienok ľudí žijúcich v rôznych oblastiach sveta,</w:t>
      </w:r>
    </w:p>
    <w:p w:rsidR="00705C52" w:rsidRPr="00705C52" w:rsidRDefault="00705C52" w:rsidP="005E3CBE">
      <w:pPr>
        <w:pStyle w:val="WW-Default"/>
        <w:numPr>
          <w:ilvl w:val="0"/>
          <w:numId w:val="22"/>
        </w:numPr>
        <w:tabs>
          <w:tab w:val="left" w:pos="567"/>
        </w:tabs>
        <w:spacing w:line="276" w:lineRule="auto"/>
        <w:jc w:val="both"/>
      </w:pPr>
      <w:r w:rsidRPr="00705C52">
        <w:t>rozoznať rozdiely v ekonomickej, sociálnej a environmentálnej situácii v rôznych oblastiach sveta,</w:t>
      </w:r>
    </w:p>
    <w:p w:rsidR="00705C52" w:rsidRPr="00705C52" w:rsidRDefault="00705C52" w:rsidP="005E3CBE">
      <w:pPr>
        <w:pStyle w:val="WW-Default"/>
        <w:numPr>
          <w:ilvl w:val="0"/>
          <w:numId w:val="22"/>
        </w:numPr>
        <w:tabs>
          <w:tab w:val="left" w:pos="567"/>
        </w:tabs>
        <w:spacing w:line="276" w:lineRule="auto"/>
        <w:jc w:val="both"/>
      </w:pPr>
      <w:r w:rsidRPr="00705C52">
        <w:t>poznať rôzne aspekty príčin a dôsledkov rozdielov,</w:t>
      </w:r>
    </w:p>
    <w:p w:rsidR="00705C52" w:rsidRPr="00705C52" w:rsidRDefault="00705C52" w:rsidP="005E3CBE">
      <w:pPr>
        <w:pStyle w:val="WW-Default"/>
        <w:numPr>
          <w:ilvl w:val="0"/>
          <w:numId w:val="22"/>
        </w:numPr>
        <w:tabs>
          <w:tab w:val="left" w:pos="567"/>
        </w:tabs>
        <w:spacing w:line="276" w:lineRule="auto"/>
        <w:jc w:val="both"/>
      </w:pPr>
      <w:r w:rsidRPr="00705C52">
        <w:t>poznať hlavných aktérov rozvojovej spolupráce a svoje možnosti, aktívne sa podieľať na rozvoji na lokálnej i globálnej úrovni,</w:t>
      </w:r>
    </w:p>
    <w:p w:rsidR="00705C52" w:rsidRPr="00705C52" w:rsidRDefault="00705C52" w:rsidP="005E3CBE">
      <w:pPr>
        <w:pStyle w:val="WW-Default"/>
        <w:numPr>
          <w:ilvl w:val="0"/>
          <w:numId w:val="22"/>
        </w:numPr>
        <w:tabs>
          <w:tab w:val="left" w:pos="567"/>
        </w:tabs>
        <w:spacing w:line="276" w:lineRule="auto"/>
        <w:jc w:val="both"/>
      </w:pPr>
      <w:r w:rsidRPr="00705C52">
        <w:t>zhodnotiť, prečo a akým spôsobom sa uskutočňuje rozvojová pomoc</w:t>
      </w:r>
    </w:p>
    <w:p w:rsidR="00727B4E" w:rsidRDefault="00727B4E" w:rsidP="005E3CBE">
      <w:pPr>
        <w:spacing w:after="0"/>
        <w:jc w:val="both"/>
        <w:rPr>
          <w:rFonts w:ascii="Times New Roman" w:hAnsi="Times New Roman"/>
          <w:sz w:val="24"/>
          <w:szCs w:val="24"/>
        </w:rPr>
        <w:sectPr w:rsidR="00727B4E" w:rsidSect="00022419">
          <w:pgSz w:w="11906" w:h="16838"/>
          <w:pgMar w:top="1135" w:right="1417" w:bottom="1417" w:left="1417" w:header="708" w:footer="708" w:gutter="0"/>
          <w:cols w:space="708"/>
          <w:docGrid w:linePitch="360"/>
        </w:sectPr>
      </w:pPr>
    </w:p>
    <w:p w:rsidR="00727B4E" w:rsidRDefault="00727B4E" w:rsidP="00727B4E">
      <w:pPr>
        <w:pStyle w:val="ListParagraph"/>
        <w:spacing w:after="0"/>
        <w:ind w:left="0"/>
        <w:rPr>
          <w:rFonts w:ascii="Times New Roman" w:eastAsia="Times New Roman" w:hAnsi="Times New Roman"/>
          <w:sz w:val="24"/>
          <w:szCs w:val="24"/>
          <w:lang w:eastAsia="sk-SK"/>
        </w:rPr>
      </w:pPr>
      <w:r>
        <w:rPr>
          <w:rFonts w:ascii="Times New Roman" w:eastAsia="Times New Roman" w:hAnsi="Times New Roman"/>
          <w:b/>
          <w:sz w:val="24"/>
          <w:szCs w:val="24"/>
          <w:lang w:eastAsia="sk-SK"/>
        </w:rPr>
        <w:lastRenderedPageBreak/>
        <w:t>T</w:t>
      </w:r>
      <w:r w:rsidRPr="00022419">
        <w:rPr>
          <w:rFonts w:ascii="Times New Roman" w:eastAsia="Times New Roman" w:hAnsi="Times New Roman"/>
          <w:b/>
          <w:sz w:val="24"/>
          <w:szCs w:val="24"/>
          <w:lang w:eastAsia="sk-SK"/>
        </w:rPr>
        <w:t>ÉMY</w:t>
      </w:r>
      <w:r>
        <w:rPr>
          <w:rFonts w:ascii="Times New Roman" w:eastAsia="Times New Roman" w:hAnsi="Times New Roman"/>
          <w:b/>
          <w:sz w:val="24"/>
          <w:szCs w:val="24"/>
          <w:lang w:eastAsia="sk-SK"/>
        </w:rPr>
        <w:t xml:space="preserve"> REALIZOVANÉ V RÁMCI ŠKOLSKÉHO VZDELÁVACIEHO PROGRAMU</w:t>
      </w:r>
    </w:p>
    <w:p w:rsidR="00727B4E" w:rsidRDefault="00727B4E" w:rsidP="00727B4E">
      <w:pPr>
        <w:spacing w:after="0"/>
        <w:rPr>
          <w:rFonts w:ascii="Times New Roman" w:eastAsia="Times New Roman" w:hAnsi="Times New Roman"/>
          <w:sz w:val="24"/>
          <w:szCs w:val="24"/>
          <w:lang w:eastAsia="sk-SK"/>
        </w:rPr>
      </w:pPr>
    </w:p>
    <w:p w:rsidR="00727B4E" w:rsidRPr="00727B4E" w:rsidRDefault="00727B4E" w:rsidP="00727B4E">
      <w:p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V šiestom ročníku sú témy nasledovné:</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Rodina a spoločnosť- členovia rodiny, oslavy a rodinné sviatky, vzťahy medzi členmi rodiny</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Vzdelávanie a práca- v triede, škole, môj čas v škole, predmety, školský a slovenský systém</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Človek a príroda- zvieratá, ročné obdobia, dni, mesiace, počasie a predpoveď počasia</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Francúzsko- krajina, ktorej jazyk sa učím, regióny, údaje, zemepis krajiny</w:t>
      </w:r>
    </w:p>
    <w:p w:rsidR="00727B4E" w:rsidRPr="00727B4E" w:rsidRDefault="00727B4E" w:rsidP="00727B4E">
      <w:pPr>
        <w:pStyle w:val="ListParagraph"/>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Zdravie, ľudské telo- časti tela, slovesné väzby bolieť</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Kultúra a umenie- básne, piesne, rečňovanky, tvorba francúzskych autorov, celoškolský projekt Krížom-krážom celým svetom</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 xml:space="preserve">Človek a spoločnosť- slogany, ochrana prírody </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Vzory a ideály: človek a jeho ideály, pozitívne a negatívne vlastnosti</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Doprava a cestovanie- príprava na cestu, dopr. prostriedky</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 xml:space="preserve">Mládež a jej svet- čo rád robím počas dňa, ako trávim čas </w:t>
      </w:r>
    </w:p>
    <w:p w:rsidR="00727B4E" w:rsidRPr="00727B4E" w:rsidRDefault="00727B4E" w:rsidP="00727B4E">
      <w:pPr>
        <w:numPr>
          <w:ilvl w:val="0"/>
          <w:numId w:val="26"/>
        </w:numPr>
        <w:spacing w:after="0"/>
        <w:rPr>
          <w:rFonts w:ascii="Times New Roman" w:eastAsia="Times New Roman" w:hAnsi="Times New Roman"/>
          <w:sz w:val="24"/>
          <w:szCs w:val="24"/>
          <w:lang w:eastAsia="sk-SK"/>
        </w:rPr>
      </w:pPr>
      <w:r w:rsidRPr="00727B4E">
        <w:rPr>
          <w:rFonts w:ascii="Times New Roman" w:eastAsia="Times New Roman" w:hAnsi="Times New Roman"/>
          <w:sz w:val="24"/>
          <w:szCs w:val="24"/>
          <w:lang w:eastAsia="sk-SK"/>
        </w:rPr>
        <w:t>Ľudia-akí sme</w:t>
      </w:r>
    </w:p>
    <w:p w:rsidR="006769AA" w:rsidRPr="00705C52" w:rsidRDefault="006769AA" w:rsidP="005E3CBE">
      <w:pPr>
        <w:spacing w:after="0"/>
        <w:jc w:val="both"/>
        <w:rPr>
          <w:rFonts w:ascii="Times New Roman" w:hAnsi="Times New Roman"/>
          <w:sz w:val="24"/>
          <w:szCs w:val="24"/>
        </w:rPr>
      </w:pPr>
    </w:p>
    <w:sectPr w:rsidR="006769AA" w:rsidRPr="00705C52" w:rsidSect="0002241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1C6"/>
    <w:multiLevelType w:val="hybridMultilevel"/>
    <w:tmpl w:val="48BCD17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E4961"/>
    <w:multiLevelType w:val="hybridMultilevel"/>
    <w:tmpl w:val="FF2843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18602A4"/>
    <w:multiLevelType w:val="hybridMultilevel"/>
    <w:tmpl w:val="FEE8C0F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nsid w:val="12B7199A"/>
    <w:multiLevelType w:val="hybridMultilevel"/>
    <w:tmpl w:val="D0AE5B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787458"/>
    <w:multiLevelType w:val="hybridMultilevel"/>
    <w:tmpl w:val="3C7E2AA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DEE7414"/>
    <w:multiLevelType w:val="hybridMultilevel"/>
    <w:tmpl w:val="E11818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5A15B08"/>
    <w:multiLevelType w:val="hybridMultilevel"/>
    <w:tmpl w:val="3616726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25E869BF"/>
    <w:multiLevelType w:val="hybridMultilevel"/>
    <w:tmpl w:val="0128D84E"/>
    <w:lvl w:ilvl="0" w:tplc="6BC4A67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EF1196D"/>
    <w:multiLevelType w:val="hybridMultilevel"/>
    <w:tmpl w:val="48A076A6"/>
    <w:lvl w:ilvl="0" w:tplc="F4C48910">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F947267"/>
    <w:multiLevelType w:val="hybridMultilevel"/>
    <w:tmpl w:val="601EF31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38C10693"/>
    <w:multiLevelType w:val="hybridMultilevel"/>
    <w:tmpl w:val="E07813C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800" w:hanging="720"/>
      </w:pPr>
      <w:rPr>
        <w:rFonts w:ascii="Symbol" w:hAnsi="Symbol" w:hint="default"/>
      </w:rPr>
    </w:lvl>
    <w:lvl w:ilvl="2" w:tplc="D004B6EC">
      <w:numFmt w:val="bullet"/>
      <w:lvlText w:val="•"/>
      <w:lvlJc w:val="left"/>
      <w:pPr>
        <w:ind w:left="2700" w:hanging="90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866062F"/>
    <w:multiLevelType w:val="hybridMultilevel"/>
    <w:tmpl w:val="3C68BCB0"/>
    <w:lvl w:ilvl="0" w:tplc="1E8A1DB2">
      <w:start w:val="5"/>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605E2F82"/>
    <w:multiLevelType w:val="hybridMultilevel"/>
    <w:tmpl w:val="7AEAEC2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612C1C29"/>
    <w:multiLevelType w:val="hybridMultilevel"/>
    <w:tmpl w:val="3ED24D20"/>
    <w:lvl w:ilvl="0" w:tplc="6BC4A67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5B52987"/>
    <w:multiLevelType w:val="hybridMultilevel"/>
    <w:tmpl w:val="BE9852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nsid w:val="667D1819"/>
    <w:multiLevelType w:val="multilevel"/>
    <w:tmpl w:val="1A045F7C"/>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AB02E67"/>
    <w:multiLevelType w:val="hybridMultilevel"/>
    <w:tmpl w:val="D5B6292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22E7F"/>
    <w:multiLevelType w:val="multilevel"/>
    <w:tmpl w:val="D0F621D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FA4CC4"/>
    <w:multiLevelType w:val="hybridMultilevel"/>
    <w:tmpl w:val="C16CC874"/>
    <w:lvl w:ilvl="0" w:tplc="8F0671AC">
      <w:start w:val="1"/>
      <w:numFmt w:val="decimal"/>
      <w:lvlText w:val="%1."/>
      <w:lvlJc w:val="left"/>
      <w:pPr>
        <w:ind w:left="720" w:hanging="360"/>
      </w:pPr>
      <w:rPr>
        <w:rFonts w:ascii="Times New Roman" w:eastAsia="Times New Roman" w:hAnsi="Times New Roman" w:cs="Times New Roman"/>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37563D"/>
    <w:multiLevelType w:val="hybridMultilevel"/>
    <w:tmpl w:val="6F8229B8"/>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9"/>
  </w:num>
  <w:num w:numId="4">
    <w:abstractNumId w:val="19"/>
  </w:num>
  <w:num w:numId="5">
    <w:abstractNumId w:val="6"/>
  </w:num>
  <w:num w:numId="6">
    <w:abstractNumId w:val="11"/>
  </w:num>
  <w:num w:numId="7">
    <w:abstractNumId w:val="8"/>
  </w:num>
  <w:num w:numId="8">
    <w:abstractNumId w:val="2"/>
  </w:num>
  <w:num w:numId="9">
    <w:abstractNumId w:val="7"/>
  </w:num>
  <w:num w:numId="10">
    <w:abstractNumId w:val="20"/>
  </w:num>
  <w:num w:numId="11">
    <w:abstractNumId w:val="16"/>
  </w:num>
  <w:num w:numId="12">
    <w:abstractNumId w:val="18"/>
  </w:num>
  <w:num w:numId="13">
    <w:abstractNumId w:val="0"/>
  </w:num>
  <w:num w:numId="14">
    <w:abstractNumId w:val="15"/>
  </w:num>
  <w:num w:numId="15">
    <w:abstractNumId w:val="22"/>
  </w:num>
  <w:num w:numId="16">
    <w:abstractNumId w:val="4"/>
  </w:num>
  <w:num w:numId="17">
    <w:abstractNumId w:val="13"/>
  </w:num>
  <w:num w:numId="18">
    <w:abstractNumId w:val="1"/>
  </w:num>
  <w:num w:numId="19">
    <w:abstractNumId w:val="21"/>
  </w:num>
  <w:num w:numId="20">
    <w:abstractNumId w:val="1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D4CE8"/>
    <w:rsid w:val="00092C2D"/>
    <w:rsid w:val="000D4CE8"/>
    <w:rsid w:val="002A1E52"/>
    <w:rsid w:val="004108B2"/>
    <w:rsid w:val="005944FF"/>
    <w:rsid w:val="005E3CBE"/>
    <w:rsid w:val="006769AA"/>
    <w:rsid w:val="00705C52"/>
    <w:rsid w:val="00727B4E"/>
    <w:rsid w:val="007A54A0"/>
    <w:rsid w:val="00824BF7"/>
    <w:rsid w:val="00860327"/>
    <w:rsid w:val="00944D67"/>
    <w:rsid w:val="00AA5B23"/>
    <w:rsid w:val="00AB1526"/>
    <w:rsid w:val="00AD35AC"/>
    <w:rsid w:val="00AD44DB"/>
    <w:rsid w:val="00BE7BF2"/>
    <w:rsid w:val="00C75C31"/>
    <w:rsid w:val="00C86A7B"/>
    <w:rsid w:val="00D002C9"/>
    <w:rsid w:val="00D02EF7"/>
    <w:rsid w:val="00D22F39"/>
    <w:rsid w:val="00DC24FF"/>
    <w:rsid w:val="00EA491E"/>
    <w:rsid w:val="00EF7DA8"/>
    <w:rsid w:val="00F0715A"/>
    <w:rsid w:val="00FF73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w">
    <w:name w:val="nw"/>
    <w:basedOn w:val="DefaultParagraphFont"/>
    <w:rsid w:val="000D4CE8"/>
  </w:style>
  <w:style w:type="character" w:customStyle="1" w:styleId="ff1">
    <w:name w:val="ff1"/>
    <w:basedOn w:val="DefaultParagraphFont"/>
    <w:rsid w:val="000D4CE8"/>
  </w:style>
  <w:style w:type="character" w:customStyle="1" w:styleId="ff0">
    <w:name w:val="ff0"/>
    <w:basedOn w:val="DefaultParagraphFont"/>
    <w:rsid w:val="000D4CE8"/>
  </w:style>
  <w:style w:type="paragraph" w:styleId="ListParagraph">
    <w:name w:val="List Paragraph"/>
    <w:basedOn w:val="Normal"/>
    <w:uiPriority w:val="34"/>
    <w:qFormat/>
    <w:rsid w:val="000D4CE8"/>
    <w:pPr>
      <w:ind w:left="720"/>
      <w:contextualSpacing/>
    </w:pPr>
  </w:style>
  <w:style w:type="character" w:styleId="Hyperlink">
    <w:name w:val="Hyperlink"/>
    <w:basedOn w:val="DefaultParagraphFont"/>
    <w:uiPriority w:val="99"/>
    <w:unhideWhenUsed/>
    <w:rsid w:val="000D4CE8"/>
    <w:rPr>
      <w:color w:val="0000FF"/>
      <w:u w:val="single"/>
    </w:rPr>
  </w:style>
  <w:style w:type="paragraph" w:customStyle="1" w:styleId="WW-Default">
    <w:name w:val="WW-Default"/>
    <w:rsid w:val="000D4CE8"/>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6769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ancaisfac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pointdufl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7977</Words>
  <Characters>45475</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MACKO</cp:lastModifiedBy>
  <cp:revision>21</cp:revision>
  <dcterms:created xsi:type="dcterms:W3CDTF">2014-07-02T07:47:00Z</dcterms:created>
  <dcterms:modified xsi:type="dcterms:W3CDTF">2014-10-04T06:45:00Z</dcterms:modified>
</cp:coreProperties>
</file>