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E" w:rsidRPr="00CE2C51" w:rsidRDefault="00A26E8E" w:rsidP="00CE2C51">
      <w:pPr>
        <w:spacing w:line="360" w:lineRule="auto"/>
        <w:jc w:val="center"/>
        <w:rPr>
          <w:b/>
          <w:bCs/>
        </w:rPr>
      </w:pPr>
      <w:r w:rsidRPr="00CE2C51">
        <w:rPr>
          <w:b/>
          <w:bCs/>
        </w:rPr>
        <w:t>Učebné osnovy</w:t>
      </w:r>
    </w:p>
    <w:p w:rsidR="00A26E8E" w:rsidRPr="00777CE4" w:rsidRDefault="00A26E8E" w:rsidP="00777CE4">
      <w:pPr>
        <w:spacing w:line="360" w:lineRule="auto"/>
        <w:jc w:val="both"/>
        <w:rPr>
          <w:b/>
          <w:bCs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A26E8E" w:rsidRPr="00777CE4" w:rsidTr="00F57B73">
        <w:trPr>
          <w:trHeight w:val="446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Názov predmetu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777CE4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Etická výchova</w:t>
            </w:r>
          </w:p>
        </w:tc>
      </w:tr>
      <w:tr w:rsidR="00A26E8E" w:rsidRPr="00777CE4" w:rsidTr="00F57B73">
        <w:trPr>
          <w:trHeight w:val="112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Časový rozsah výučby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777CE4" w:rsidP="00777CE4">
            <w:pPr>
              <w:spacing w:line="360" w:lineRule="auto"/>
              <w:rPr>
                <w:lang w:eastAsia="cs-CZ"/>
              </w:rPr>
            </w:pPr>
            <w:r w:rsidRPr="00777CE4">
              <w:t xml:space="preserve">1 hodina týždenne, spolu 33 </w:t>
            </w:r>
            <w:r w:rsidR="00A26E8E" w:rsidRPr="00777CE4">
              <w:t>vyučovacích hodín</w:t>
            </w:r>
          </w:p>
        </w:tc>
      </w:tr>
      <w:tr w:rsidR="00A26E8E" w:rsidRPr="00777CE4" w:rsidTr="00F57B73">
        <w:trPr>
          <w:trHeight w:val="114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 xml:space="preserve">Ročník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8535E1" w:rsidP="00777CE4">
            <w:pPr>
              <w:spacing w:line="360" w:lineRule="auto"/>
              <w:rPr>
                <w:lang w:eastAsia="cs-CZ"/>
              </w:rPr>
            </w:pPr>
            <w:r>
              <w:t>druhý</w:t>
            </w:r>
          </w:p>
        </w:tc>
      </w:tr>
      <w:tr w:rsidR="00A26E8E" w:rsidRPr="00777CE4" w:rsidTr="00F57B73">
        <w:trPr>
          <w:trHeight w:val="200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lang w:eastAsia="cs-CZ"/>
              </w:rPr>
            </w:pPr>
            <w:r w:rsidRPr="00777CE4">
              <w:rPr>
                <w:b/>
                <w:bCs/>
              </w:rPr>
              <w:t xml:space="preserve">Škola </w:t>
            </w:r>
            <w:r w:rsidRPr="00777CE4">
              <w:t>(názov, adresa)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 xml:space="preserve">Súkromná základná škola </w:t>
            </w:r>
          </w:p>
          <w:p w:rsidR="00A26E8E" w:rsidRPr="00777CE4" w:rsidRDefault="00A26E8E" w:rsidP="00777CE4">
            <w:pPr>
              <w:spacing w:line="360" w:lineRule="auto"/>
              <w:rPr>
                <w:b/>
                <w:bCs/>
              </w:rPr>
            </w:pPr>
            <w:r w:rsidRPr="00777CE4">
              <w:rPr>
                <w:b/>
                <w:bCs/>
              </w:rPr>
              <w:t>Oravská cesta 11</w:t>
            </w:r>
          </w:p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Žilina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Stupeň vzdelania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CE2C51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ISCED 1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Názov Školského vzdelávacieho programu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 angličtinou objavujeme svet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Dĺžka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CE2C51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4 roky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Forma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8535E1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D</w:t>
            </w:r>
            <w:r w:rsidR="00A26E8E" w:rsidRPr="00777CE4">
              <w:rPr>
                <w:b/>
                <w:bCs/>
              </w:rPr>
              <w:t>enná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Vyučovací jazyk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slovenský jazyk</w:t>
            </w:r>
          </w:p>
        </w:tc>
      </w:tr>
    </w:tbl>
    <w:p w:rsidR="00F57B73" w:rsidRPr="00777CE4" w:rsidRDefault="00F57B73" w:rsidP="00777CE4">
      <w:pPr>
        <w:spacing w:line="360" w:lineRule="auto"/>
        <w:rPr>
          <w:b/>
          <w:bCs/>
          <w:color w:val="222222"/>
          <w:shd w:val="clear" w:color="auto" w:fill="FFFFFF"/>
        </w:rPr>
      </w:pPr>
    </w:p>
    <w:p w:rsidR="00F57B73" w:rsidRPr="00777CE4" w:rsidRDefault="00F57B73" w:rsidP="00777CE4">
      <w:pPr>
        <w:spacing w:line="360" w:lineRule="auto"/>
      </w:pPr>
      <w:r w:rsidRPr="00777CE4">
        <w:rPr>
          <w:b/>
          <w:bCs/>
          <w:color w:val="222222"/>
          <w:shd w:val="clear" w:color="auto" w:fill="FFFFFF"/>
        </w:rPr>
        <w:t>Učebné osnovy sú totožné so vzdelávacím štandardom ŠVP pre príslušný predmet.</w:t>
      </w:r>
    </w:p>
    <w:p w:rsidR="00A26E8E" w:rsidRPr="00777CE4" w:rsidRDefault="00A26E8E" w:rsidP="00777CE4">
      <w:pPr>
        <w:spacing w:line="360" w:lineRule="auto"/>
        <w:jc w:val="both"/>
        <w:rPr>
          <w:b/>
        </w:rPr>
      </w:pPr>
    </w:p>
    <w:p w:rsidR="00F80A74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CHARAKTERISTIKA PREDMETU</w:t>
      </w:r>
    </w:p>
    <w:p w:rsidR="00777CE4" w:rsidRPr="00777CE4" w:rsidRDefault="00777CE4" w:rsidP="00777CE4">
      <w:pPr>
        <w:spacing w:line="360" w:lineRule="auto"/>
        <w:rPr>
          <w:b/>
          <w:sz w:val="28"/>
          <w:szCs w:val="28"/>
        </w:rPr>
      </w:pPr>
    </w:p>
    <w:p w:rsidR="00777CE4" w:rsidRPr="00777CE4" w:rsidRDefault="00777CE4" w:rsidP="00777CE4">
      <w:pPr>
        <w:pStyle w:val="Default"/>
        <w:spacing w:line="360" w:lineRule="auto"/>
        <w:ind w:firstLine="708"/>
      </w:pPr>
      <w:r w:rsidRPr="00777CE4">
        <w:t xml:space="preserve">Úlohou povinne voliteľného predmetu etická výchova v primárnom vzdelávaní je podporovať osobnostný a sociálny rozvoj žiaka s vlastnou identitou a hodnotovou orientáciou, v ktorej významné miesto zaujíma </w:t>
      </w:r>
      <w:proofErr w:type="spellStart"/>
      <w:r w:rsidRPr="00777CE4">
        <w:t>prosociálne</w:t>
      </w:r>
      <w:proofErr w:type="spellEnd"/>
      <w:r w:rsidRPr="00777CE4">
        <w:t xml:space="preserve"> správanie. Pri plnení tejto úlohy sa využíva hlavne zážitkové učenie, ktoré popri informáciách účinne podporuje pochopenie a zvnútornenie mravných noriem a napomáha osvojeniu správania sa, ktoré je s nimi v súlade. </w:t>
      </w:r>
    </w:p>
    <w:p w:rsidR="00777CE4" w:rsidRPr="00777CE4" w:rsidRDefault="00777CE4" w:rsidP="00777CE4">
      <w:pPr>
        <w:spacing w:line="360" w:lineRule="auto"/>
        <w:ind w:firstLine="708"/>
        <w:jc w:val="both"/>
      </w:pPr>
      <w:r w:rsidRPr="00777CE4">
        <w:t xml:space="preserve">V etickej výchove sa kladie dôraz na rozvoj mravného usudzovania, na kultivovanie medziľudských vzťahov, ktoré vychádzajú z rodiny, rozširujú sa na triedny kolektív, na školu a na región, v ktorom žiaci žijú. Deje sa to prostredníctvom rozvoja sociálnych spôsobilostí (otvorená komunikácia, empatia, asertivita, pozitívne hodnotenie iných a pod.). Etická výchova sa tak podieľa na primárnej prevencii porúch správania a učenia. Žiaci sú vedení ku kritickému </w:t>
      </w:r>
      <w:r w:rsidRPr="00777CE4">
        <w:lastRenderedPageBreak/>
        <w:t>mysleniu, diskusii, hodnotiacim postojom, ku harmonickým a stabilným vzťahom v rodine, v kolektíve spolužiakov i v iných sociálnych skupinách.</w:t>
      </w:r>
    </w:p>
    <w:p w:rsidR="00CE2C51" w:rsidRPr="00777CE4" w:rsidRDefault="00CE2C51" w:rsidP="00777CE4">
      <w:pPr>
        <w:spacing w:line="360" w:lineRule="auto"/>
        <w:rPr>
          <w:b/>
        </w:rPr>
      </w:pPr>
    </w:p>
    <w:p w:rsidR="002F2324" w:rsidRPr="00777CE4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KOMPETENCIE</w:t>
      </w:r>
    </w:p>
    <w:p w:rsidR="00CE2C51" w:rsidRPr="00777CE4" w:rsidRDefault="00CE2C51" w:rsidP="00777CE4">
      <w:pPr>
        <w:spacing w:line="360" w:lineRule="auto"/>
        <w:rPr>
          <w:b/>
        </w:rPr>
      </w:pPr>
    </w:p>
    <w:p w:rsidR="00777CE4" w:rsidRPr="00777CE4" w:rsidRDefault="00777CE4" w:rsidP="00777CE4">
      <w:pPr>
        <w:pStyle w:val="Default"/>
        <w:spacing w:line="360" w:lineRule="auto"/>
        <w:jc w:val="both"/>
        <w:rPr>
          <w:color w:val="auto"/>
        </w:rPr>
      </w:pPr>
      <w:r w:rsidRPr="00777CE4">
        <w:rPr>
          <w:color w:val="auto"/>
        </w:rPr>
        <w:t xml:space="preserve">Žiaci: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after="181" w:line="360" w:lineRule="auto"/>
        <w:jc w:val="both"/>
        <w:rPr>
          <w:color w:val="auto"/>
        </w:rPr>
      </w:pPr>
      <w:r w:rsidRPr="00777CE4">
        <w:rPr>
          <w:color w:val="auto"/>
        </w:rPr>
        <w:t xml:space="preserve">osvoja si základné postoje, ktoré podmieňujú kultivované medziľudské vzťahy,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after="181" w:line="360" w:lineRule="auto"/>
        <w:jc w:val="both"/>
        <w:rPr>
          <w:color w:val="auto"/>
        </w:rPr>
      </w:pPr>
      <w:r w:rsidRPr="00777CE4">
        <w:rPr>
          <w:color w:val="auto"/>
        </w:rPr>
        <w:t xml:space="preserve">nadobudnú spôsobilosť na pochopenie a rešpektovanie najvyššej hodnoty, ktorou je život človeka a všetko, čo vedie k jeho rozvoju,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after="181" w:line="360" w:lineRule="auto"/>
        <w:jc w:val="both"/>
        <w:rPr>
          <w:color w:val="auto"/>
        </w:rPr>
      </w:pPr>
      <w:r w:rsidRPr="00777CE4">
        <w:rPr>
          <w:color w:val="auto"/>
        </w:rPr>
        <w:t xml:space="preserve">získajú spôsobilosti, ktorými posilnia sebaúctu a hodnotenie iných,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after="181" w:line="360" w:lineRule="auto"/>
        <w:jc w:val="both"/>
        <w:rPr>
          <w:color w:val="auto"/>
        </w:rPr>
      </w:pPr>
      <w:r w:rsidRPr="00777CE4">
        <w:rPr>
          <w:color w:val="auto"/>
        </w:rPr>
        <w:t xml:space="preserve">získajú spôsobilosti pri vyjadrovaní svojich citov a nadobudnú úctu k citovému životu iných,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after="181" w:line="360" w:lineRule="auto"/>
        <w:jc w:val="both"/>
        <w:rPr>
          <w:color w:val="auto"/>
        </w:rPr>
      </w:pPr>
      <w:r w:rsidRPr="00777CE4">
        <w:rPr>
          <w:color w:val="auto"/>
        </w:rPr>
        <w:t xml:space="preserve">naučia sa aktívne participovať na živote spoločnosti (triedy, školy, regiónu),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after="181" w:line="360" w:lineRule="auto"/>
        <w:jc w:val="both"/>
        <w:rPr>
          <w:color w:val="auto"/>
        </w:rPr>
      </w:pPr>
      <w:r w:rsidRPr="00777CE4">
        <w:rPr>
          <w:color w:val="auto"/>
        </w:rPr>
        <w:t xml:space="preserve">osvoja si prvky </w:t>
      </w:r>
      <w:proofErr w:type="spellStart"/>
      <w:r w:rsidRPr="00777CE4">
        <w:rPr>
          <w:color w:val="auto"/>
        </w:rPr>
        <w:t>prosociálneho</w:t>
      </w:r>
      <w:proofErr w:type="spellEnd"/>
      <w:r w:rsidRPr="00777CE4">
        <w:rPr>
          <w:color w:val="auto"/>
        </w:rPr>
        <w:t xml:space="preserve"> správania v rodine, v žiackom kolektíve,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after="181" w:line="360" w:lineRule="auto"/>
        <w:jc w:val="both"/>
        <w:rPr>
          <w:color w:val="auto"/>
        </w:rPr>
      </w:pPr>
      <w:r w:rsidRPr="00777CE4">
        <w:rPr>
          <w:color w:val="auto"/>
        </w:rPr>
        <w:t xml:space="preserve">nadobudnú spôsobilosť na pochopenie hodnoty priateľstva, vzájomnosti a rodiny, </w:t>
      </w:r>
    </w:p>
    <w:p w:rsidR="00777CE4" w:rsidRPr="00777CE4" w:rsidRDefault="00777CE4" w:rsidP="00777CE4">
      <w:pPr>
        <w:pStyle w:val="Default"/>
        <w:numPr>
          <w:ilvl w:val="0"/>
          <w:numId w:val="22"/>
        </w:numPr>
        <w:spacing w:line="360" w:lineRule="auto"/>
        <w:jc w:val="both"/>
        <w:rPr>
          <w:color w:val="auto"/>
        </w:rPr>
      </w:pPr>
      <w:r w:rsidRPr="00777CE4">
        <w:rPr>
          <w:color w:val="auto"/>
        </w:rPr>
        <w:t xml:space="preserve">rozvíjajú svoj postoj k postihnutým, chorým a starým ľuďom. </w:t>
      </w:r>
    </w:p>
    <w:p w:rsidR="00CE2C51" w:rsidRPr="00777CE4" w:rsidRDefault="00CE2C51" w:rsidP="00777CE4">
      <w:pPr>
        <w:spacing w:line="360" w:lineRule="auto"/>
        <w:rPr>
          <w:b/>
        </w:rPr>
      </w:pPr>
    </w:p>
    <w:p w:rsidR="00CE2C51" w:rsidRPr="00777CE4" w:rsidRDefault="00CE2C51" w:rsidP="00777CE4">
      <w:pPr>
        <w:spacing w:line="360" w:lineRule="auto"/>
        <w:rPr>
          <w:b/>
        </w:rPr>
      </w:pPr>
    </w:p>
    <w:p w:rsidR="00C53E33" w:rsidRPr="00777CE4" w:rsidRDefault="00C53E33" w:rsidP="00777CE4">
      <w:pPr>
        <w:pStyle w:val="Normlnywebov"/>
        <w:spacing w:before="0" w:beforeAutospacing="0" w:after="0" w:afterAutospacing="0" w:line="360" w:lineRule="auto"/>
        <w:jc w:val="both"/>
      </w:pPr>
    </w:p>
    <w:p w:rsidR="00C53E33" w:rsidRPr="00777CE4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VZDELÁVACÍ ŠTANDARD</w:t>
      </w:r>
    </w:p>
    <w:p w:rsidR="00777CE4" w:rsidRPr="00777CE4" w:rsidRDefault="00777CE4" w:rsidP="00777CE4">
      <w:pPr>
        <w:spacing w:line="360" w:lineRule="auto"/>
        <w:rPr>
          <w:b/>
        </w:rPr>
      </w:pPr>
    </w:p>
    <w:p w:rsidR="00777CE4" w:rsidRPr="00777CE4" w:rsidRDefault="00777CE4" w:rsidP="00777CE4">
      <w:pPr>
        <w:pStyle w:val="Default"/>
        <w:spacing w:line="360" w:lineRule="auto"/>
        <w:jc w:val="both"/>
        <w:rPr>
          <w:color w:val="auto"/>
        </w:rPr>
      </w:pPr>
      <w:r w:rsidRPr="00777CE4">
        <w:rPr>
          <w:b/>
          <w:bCs/>
        </w:rPr>
        <w:t>Postoje a spôsobilosti v medziľudských vzťahoch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777CE4" w:rsidRPr="00777CE4" w:rsidTr="002B787C"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Obsahový štandard</w:t>
            </w:r>
          </w:p>
        </w:tc>
      </w:tr>
      <w:tr w:rsidR="00777CE4" w:rsidRPr="00777CE4" w:rsidTr="002B787C">
        <w:tc>
          <w:tcPr>
            <w:tcW w:w="4606" w:type="dxa"/>
          </w:tcPr>
          <w:p w:rsidR="007E4CAB" w:rsidRDefault="002F6FE0" w:rsidP="007E4CAB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>
              <w:rPr>
                <w:b/>
                <w:bCs/>
              </w:rPr>
              <w:t>Žiak na konci 2</w:t>
            </w:r>
            <w:r w:rsidR="00777CE4" w:rsidRPr="00777CE4">
              <w:rPr>
                <w:b/>
                <w:bCs/>
              </w:rPr>
              <w:t xml:space="preserve">. ročníka základnej školy vie/dokáže: </w:t>
            </w:r>
          </w:p>
          <w:p w:rsidR="007E4CAB" w:rsidRDefault="007E4CAB" w:rsidP="00F82106">
            <w:pPr>
              <w:pStyle w:val="Default"/>
              <w:numPr>
                <w:ilvl w:val="0"/>
                <w:numId w:val="33"/>
              </w:numPr>
              <w:spacing w:line="360" w:lineRule="auto"/>
              <w:ind w:left="42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vysvetliť pojem spolupráca na príkladoch, </w:t>
            </w:r>
          </w:p>
          <w:p w:rsidR="007E4CAB" w:rsidRDefault="007E4CAB" w:rsidP="00F8210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zdôvodniť potrebu vzájomného počúvania, </w:t>
            </w:r>
          </w:p>
          <w:p w:rsidR="007E4CAB" w:rsidRDefault="007E4CAB" w:rsidP="00F8210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lastRenderedPageBreak/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rozpoznať vzťah medzi právom a povinnosťou, </w:t>
            </w:r>
          </w:p>
          <w:p w:rsidR="007E4CAB" w:rsidRDefault="007E4CAB" w:rsidP="00F8210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vysvetliť svoje práva a povinnosti v škole i v rodine, </w:t>
            </w:r>
          </w:p>
          <w:p w:rsidR="00777CE4" w:rsidRPr="00777CE4" w:rsidRDefault="00777CE4" w:rsidP="007E4CAB">
            <w:pPr>
              <w:pStyle w:val="Default"/>
              <w:spacing w:line="360" w:lineRule="auto"/>
              <w:ind w:left="426"/>
              <w:jc w:val="both"/>
            </w:pPr>
            <w:r w:rsidRPr="00777CE4">
              <w:t xml:space="preserve"> </w:t>
            </w:r>
          </w:p>
        </w:tc>
        <w:tc>
          <w:tcPr>
            <w:tcW w:w="4606" w:type="dxa"/>
          </w:tcPr>
          <w:p w:rsidR="00777CE4" w:rsidRPr="00777CE4" w:rsidRDefault="00777CE4" w:rsidP="00777CE4">
            <w:pPr>
              <w:pStyle w:val="Default"/>
              <w:spacing w:line="360" w:lineRule="auto"/>
              <w:jc w:val="both"/>
            </w:pPr>
          </w:p>
          <w:p w:rsidR="00777CE4" w:rsidRPr="00777CE4" w:rsidRDefault="00777CE4" w:rsidP="00777CE4">
            <w:pPr>
              <w:pStyle w:val="Default"/>
              <w:spacing w:line="360" w:lineRule="auto"/>
              <w:jc w:val="both"/>
            </w:pPr>
          </w:p>
          <w:p w:rsidR="007E4CAB" w:rsidRDefault="007E4CAB" w:rsidP="007E4C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spolupráca </w:t>
            </w:r>
          </w:p>
          <w:p w:rsidR="00F82106" w:rsidRDefault="00F82106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F82106" w:rsidRDefault="00F82106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E4CAB" w:rsidRDefault="007E4CAB" w:rsidP="007E4C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vzťahy v triede </w:t>
            </w:r>
          </w:p>
          <w:p w:rsidR="007E4CAB" w:rsidRDefault="007E4CAB" w:rsidP="007E4C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právo a povinnosť </w:t>
            </w:r>
          </w:p>
          <w:p w:rsidR="00F82106" w:rsidRDefault="00F82106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77CE4" w:rsidRPr="00777CE4" w:rsidRDefault="007E4CAB" w:rsidP="007E4CAB">
            <w:pPr>
              <w:spacing w:line="360" w:lineRule="auto"/>
              <w:jc w:val="both"/>
            </w:pPr>
            <w:r>
              <w:rPr>
                <w:sz w:val="23"/>
                <w:szCs w:val="23"/>
              </w:rPr>
              <w:t xml:space="preserve">práva a povinnosti v rámci rodiny a triedy </w:t>
            </w:r>
            <w:r w:rsidR="00777CE4" w:rsidRPr="00777CE4">
              <w:t xml:space="preserve"> </w:t>
            </w:r>
          </w:p>
        </w:tc>
      </w:tr>
    </w:tbl>
    <w:p w:rsidR="008535E1" w:rsidRDefault="008535E1" w:rsidP="00777CE4">
      <w:pPr>
        <w:spacing w:line="360" w:lineRule="auto"/>
        <w:jc w:val="both"/>
        <w:rPr>
          <w:b/>
          <w:bCs/>
        </w:rPr>
      </w:pPr>
    </w:p>
    <w:p w:rsidR="00777CE4" w:rsidRPr="00777CE4" w:rsidRDefault="007E4CAB" w:rsidP="00777CE4">
      <w:pPr>
        <w:spacing w:line="360" w:lineRule="auto"/>
        <w:jc w:val="both"/>
        <w:rPr>
          <w:b/>
          <w:bCs/>
        </w:rPr>
      </w:pPr>
      <w:r>
        <w:rPr>
          <w:b/>
          <w:bCs/>
        </w:rPr>
        <w:t>Tvorivosť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777CE4" w:rsidRPr="00777CE4" w:rsidTr="002B787C"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Obsahový štandard</w:t>
            </w:r>
          </w:p>
        </w:tc>
      </w:tr>
      <w:tr w:rsidR="00777CE4" w:rsidRPr="00777CE4" w:rsidTr="002B787C">
        <w:tc>
          <w:tcPr>
            <w:tcW w:w="4606" w:type="dxa"/>
          </w:tcPr>
          <w:p w:rsidR="007E4CAB" w:rsidRDefault="007E4CAB" w:rsidP="007E4CAB">
            <w:pPr>
              <w:pStyle w:val="Default"/>
              <w:jc w:val="both"/>
              <w:rPr>
                <w:color w:val="auto"/>
              </w:rPr>
            </w:pPr>
          </w:p>
          <w:p w:rsidR="007E4CAB" w:rsidRDefault="007E4CAB" w:rsidP="00F82106">
            <w:pPr>
              <w:pStyle w:val="Default"/>
              <w:numPr>
                <w:ilvl w:val="0"/>
                <w:numId w:val="29"/>
              </w:numPr>
              <w:spacing w:line="360" w:lineRule="auto"/>
              <w:ind w:left="567" w:hanging="43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zhotoviť originálny darček pre spolužiaka, </w:t>
            </w:r>
          </w:p>
          <w:p w:rsidR="007E4CAB" w:rsidRDefault="007E4CAB" w:rsidP="00F82106">
            <w:pPr>
              <w:pStyle w:val="Default"/>
              <w:numPr>
                <w:ilvl w:val="0"/>
                <w:numId w:val="29"/>
              </w:numPr>
              <w:spacing w:line="360" w:lineRule="auto"/>
              <w:ind w:left="567" w:hanging="43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zahrať pomocou pantomímy rôzne situácie, </w:t>
            </w:r>
          </w:p>
          <w:p w:rsidR="007E4CAB" w:rsidRDefault="007E4CAB" w:rsidP="00F82106">
            <w:pPr>
              <w:pStyle w:val="Default"/>
              <w:numPr>
                <w:ilvl w:val="0"/>
                <w:numId w:val="29"/>
              </w:numPr>
              <w:spacing w:line="360" w:lineRule="auto"/>
              <w:ind w:left="567" w:hanging="43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vymyslieť spoločne príbeh o svojej triede, </w:t>
            </w:r>
          </w:p>
          <w:p w:rsidR="007E4CAB" w:rsidRDefault="007E4CAB" w:rsidP="00F82106">
            <w:pPr>
              <w:pStyle w:val="Default"/>
              <w:numPr>
                <w:ilvl w:val="0"/>
                <w:numId w:val="29"/>
              </w:numPr>
              <w:spacing w:line="360" w:lineRule="auto"/>
              <w:ind w:left="567" w:hanging="43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oceniť originalitu iných, </w:t>
            </w:r>
          </w:p>
          <w:p w:rsidR="007E4CAB" w:rsidRDefault="007E4CAB" w:rsidP="00F82106">
            <w:pPr>
              <w:pStyle w:val="Default"/>
              <w:numPr>
                <w:ilvl w:val="0"/>
                <w:numId w:val="29"/>
              </w:numPr>
              <w:spacing w:line="360" w:lineRule="auto"/>
              <w:ind w:left="567" w:hanging="43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dopĺňať znenie pravidiel skupiny, </w:t>
            </w:r>
          </w:p>
          <w:p w:rsidR="00777CE4" w:rsidRPr="00777CE4" w:rsidRDefault="00777CE4" w:rsidP="007E4CAB">
            <w:pPr>
              <w:pStyle w:val="Default"/>
              <w:spacing w:line="360" w:lineRule="auto"/>
              <w:ind w:left="426"/>
              <w:jc w:val="both"/>
            </w:pPr>
          </w:p>
        </w:tc>
        <w:tc>
          <w:tcPr>
            <w:tcW w:w="4606" w:type="dxa"/>
          </w:tcPr>
          <w:p w:rsidR="00F82106" w:rsidRDefault="00F82106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E4CAB" w:rsidRDefault="007E4CAB" w:rsidP="007E4C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tvorivosť </w:t>
            </w:r>
          </w:p>
          <w:p w:rsidR="00F82106" w:rsidRDefault="00F82106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E4CAB" w:rsidRDefault="007E4CAB" w:rsidP="007E4C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vlastné talenty </w:t>
            </w:r>
          </w:p>
          <w:p w:rsidR="00F82106" w:rsidRDefault="00F82106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E4CAB" w:rsidRDefault="007E4CAB" w:rsidP="007E4C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pozornosť, fantázia, úsilie, vytrvalosť </w:t>
            </w:r>
          </w:p>
          <w:p w:rsidR="00F82106" w:rsidRDefault="00F82106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E4CAB" w:rsidRDefault="007E4CAB" w:rsidP="007E4C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prínos tvorivosti (úžitok, radosť, obohatenie iných) </w:t>
            </w:r>
          </w:p>
          <w:p w:rsidR="00F82106" w:rsidRDefault="00F82106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77CE4" w:rsidRPr="00777CE4" w:rsidRDefault="007E4CAB" w:rsidP="007E4CAB">
            <w:pPr>
              <w:spacing w:line="360" w:lineRule="auto"/>
              <w:jc w:val="both"/>
            </w:pPr>
            <w:r>
              <w:rPr>
                <w:sz w:val="23"/>
                <w:szCs w:val="23"/>
              </w:rPr>
              <w:t xml:space="preserve">tvorivosť, ktorá škodí a zarmucuje </w:t>
            </w:r>
          </w:p>
        </w:tc>
      </w:tr>
    </w:tbl>
    <w:p w:rsidR="008535E1" w:rsidRDefault="008535E1" w:rsidP="00777CE4">
      <w:pPr>
        <w:spacing w:line="360" w:lineRule="auto"/>
        <w:jc w:val="both"/>
        <w:rPr>
          <w:b/>
          <w:bCs/>
        </w:rPr>
      </w:pPr>
    </w:p>
    <w:p w:rsidR="00777CE4" w:rsidRPr="00777CE4" w:rsidRDefault="007E4CAB" w:rsidP="00777CE4">
      <w:pPr>
        <w:spacing w:line="360" w:lineRule="auto"/>
        <w:jc w:val="both"/>
        <w:rPr>
          <w:b/>
          <w:bCs/>
        </w:rPr>
      </w:pPr>
      <w:r>
        <w:rPr>
          <w:b/>
          <w:bCs/>
        </w:rPr>
        <w:t>Iniciatíva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777CE4" w:rsidRPr="00777CE4" w:rsidTr="002B787C"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Obsahový štandard</w:t>
            </w:r>
          </w:p>
        </w:tc>
      </w:tr>
      <w:tr w:rsidR="00777CE4" w:rsidRPr="00777CE4" w:rsidTr="002B787C">
        <w:tc>
          <w:tcPr>
            <w:tcW w:w="4606" w:type="dxa"/>
          </w:tcPr>
          <w:p w:rsidR="007E4CAB" w:rsidRDefault="007E4CAB" w:rsidP="007E4CAB">
            <w:pPr>
              <w:pStyle w:val="Default"/>
              <w:ind w:left="720"/>
              <w:jc w:val="both"/>
              <w:rPr>
                <w:color w:val="auto"/>
              </w:rPr>
            </w:pPr>
          </w:p>
          <w:p w:rsidR="007E4CAB" w:rsidRDefault="007E4CAB" w:rsidP="00F82106">
            <w:pPr>
              <w:pStyle w:val="Default"/>
              <w:numPr>
                <w:ilvl w:val="0"/>
                <w:numId w:val="30"/>
              </w:numPr>
              <w:spacing w:line="360" w:lineRule="auto"/>
              <w:ind w:left="142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uviesť príklady iniciatívneho správania, </w:t>
            </w:r>
          </w:p>
          <w:p w:rsidR="007E4CAB" w:rsidRDefault="007E4CAB" w:rsidP="00F82106">
            <w:pPr>
              <w:pStyle w:val="Default"/>
              <w:numPr>
                <w:ilvl w:val="0"/>
                <w:numId w:val="30"/>
              </w:numPr>
              <w:spacing w:line="360" w:lineRule="auto"/>
              <w:ind w:left="142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určiť oblasť, v ktorej je iniciatívny, </w:t>
            </w:r>
          </w:p>
          <w:p w:rsidR="007E4CAB" w:rsidRDefault="007E4CAB" w:rsidP="00F82106">
            <w:pPr>
              <w:pStyle w:val="Default"/>
              <w:numPr>
                <w:ilvl w:val="0"/>
                <w:numId w:val="30"/>
              </w:numPr>
              <w:spacing w:line="360" w:lineRule="auto"/>
              <w:ind w:left="142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zapájať sa do triednych a školských činností, </w:t>
            </w:r>
          </w:p>
          <w:p w:rsidR="00777CE4" w:rsidRPr="00777CE4" w:rsidRDefault="00777CE4" w:rsidP="007E4CAB">
            <w:pPr>
              <w:pStyle w:val="Default"/>
              <w:spacing w:line="360" w:lineRule="auto"/>
              <w:ind w:left="720"/>
              <w:jc w:val="both"/>
            </w:pPr>
          </w:p>
        </w:tc>
        <w:tc>
          <w:tcPr>
            <w:tcW w:w="4606" w:type="dxa"/>
          </w:tcPr>
          <w:p w:rsidR="00F82106" w:rsidRDefault="007E4CAB" w:rsidP="007E4C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iniciatíva – ochota, prekonanie lenivosti a</w:t>
            </w:r>
            <w:r w:rsidR="00F82106">
              <w:rPr>
                <w:sz w:val="23"/>
                <w:szCs w:val="23"/>
              </w:rPr>
              <w:t> </w:t>
            </w:r>
            <w:r>
              <w:rPr>
                <w:sz w:val="23"/>
                <w:szCs w:val="23"/>
              </w:rPr>
              <w:t>obáv</w:t>
            </w:r>
          </w:p>
          <w:p w:rsidR="007E4CAB" w:rsidRDefault="007E4CAB" w:rsidP="007E4C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7E4CAB" w:rsidRDefault="007E4CAB" w:rsidP="007E4CA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iniciatíva pri poznávaní nových vecí, pri vytváraní dobra a zabraňovaní zlu </w:t>
            </w:r>
          </w:p>
          <w:p w:rsidR="00F82106" w:rsidRDefault="00F82106" w:rsidP="007E4CA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77CE4" w:rsidRPr="00777CE4" w:rsidRDefault="007E4CAB" w:rsidP="007E4CAB">
            <w:pPr>
              <w:spacing w:line="360" w:lineRule="auto"/>
              <w:jc w:val="both"/>
            </w:pPr>
            <w:r>
              <w:rPr>
                <w:sz w:val="23"/>
                <w:szCs w:val="23"/>
              </w:rPr>
              <w:t xml:space="preserve">iniciatíva pri vytváraní dobrých vzťahov v triede i mimo nej </w:t>
            </w:r>
          </w:p>
        </w:tc>
      </w:tr>
    </w:tbl>
    <w:p w:rsidR="008535E1" w:rsidRDefault="008535E1" w:rsidP="00777CE4">
      <w:pPr>
        <w:spacing w:line="360" w:lineRule="auto"/>
        <w:jc w:val="both"/>
        <w:rPr>
          <w:b/>
          <w:bCs/>
        </w:rPr>
      </w:pPr>
    </w:p>
    <w:p w:rsidR="00777CE4" w:rsidRPr="00777CE4" w:rsidRDefault="007E4CAB" w:rsidP="00777CE4">
      <w:pPr>
        <w:spacing w:line="360" w:lineRule="auto"/>
        <w:jc w:val="both"/>
        <w:rPr>
          <w:b/>
          <w:bCs/>
        </w:rPr>
      </w:pPr>
      <w:r>
        <w:rPr>
          <w:b/>
          <w:bCs/>
        </w:rPr>
        <w:t>Vyjadrovanie citov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777CE4" w:rsidRPr="00777CE4" w:rsidTr="002B787C"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Obsahový štandard</w:t>
            </w:r>
          </w:p>
        </w:tc>
      </w:tr>
      <w:tr w:rsidR="00777CE4" w:rsidRPr="00777CE4" w:rsidTr="002B787C">
        <w:tc>
          <w:tcPr>
            <w:tcW w:w="4606" w:type="dxa"/>
          </w:tcPr>
          <w:p w:rsidR="007E4CAB" w:rsidRDefault="007E4CAB" w:rsidP="007E4CAB">
            <w:pPr>
              <w:pStyle w:val="Default"/>
              <w:ind w:left="720"/>
              <w:rPr>
                <w:color w:val="auto"/>
              </w:rPr>
            </w:pPr>
          </w:p>
          <w:p w:rsidR="007E4CAB" w:rsidRDefault="007E4CAB" w:rsidP="00F82106">
            <w:pPr>
              <w:pStyle w:val="Default"/>
              <w:numPr>
                <w:ilvl w:val="0"/>
                <w:numId w:val="31"/>
              </w:numPr>
              <w:spacing w:line="360" w:lineRule="auto"/>
              <w:ind w:left="283" w:hanging="3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opísať jednoduchou formou, čo znamená slovo city, </w:t>
            </w:r>
          </w:p>
          <w:p w:rsidR="007E4CAB" w:rsidRDefault="007E4CAB" w:rsidP="00F82106">
            <w:pPr>
              <w:pStyle w:val="Default"/>
              <w:numPr>
                <w:ilvl w:val="0"/>
                <w:numId w:val="31"/>
              </w:numPr>
              <w:spacing w:line="360" w:lineRule="auto"/>
              <w:ind w:left="283" w:hanging="3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prejaviť svoje city spojené s príjemným i nepríjemným prežívaním formou kresby – „moje city počas dňa“, </w:t>
            </w:r>
          </w:p>
          <w:p w:rsidR="007E4CAB" w:rsidRDefault="007E4CAB" w:rsidP="00F82106">
            <w:pPr>
              <w:pStyle w:val="Default"/>
              <w:numPr>
                <w:ilvl w:val="0"/>
                <w:numId w:val="31"/>
              </w:numPr>
              <w:spacing w:line="360" w:lineRule="auto"/>
              <w:ind w:left="283" w:hanging="3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vyjadriť kultivovane svoje city, </w:t>
            </w:r>
          </w:p>
          <w:p w:rsidR="007E4CAB" w:rsidRDefault="007E4CAB" w:rsidP="00F82106">
            <w:pPr>
              <w:pStyle w:val="Default"/>
              <w:numPr>
                <w:ilvl w:val="0"/>
                <w:numId w:val="31"/>
              </w:numPr>
              <w:spacing w:line="360" w:lineRule="auto"/>
              <w:ind w:left="283" w:hanging="3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uviesť, ako vhodnou formou vie vyjadriť city spojené s nepríjemným prežívaním, </w:t>
            </w:r>
          </w:p>
          <w:p w:rsidR="00777CE4" w:rsidRPr="00777CE4" w:rsidRDefault="00777CE4" w:rsidP="007E4CAB">
            <w:pPr>
              <w:pStyle w:val="Default"/>
              <w:spacing w:line="360" w:lineRule="auto"/>
              <w:ind w:left="142"/>
            </w:pPr>
          </w:p>
        </w:tc>
        <w:tc>
          <w:tcPr>
            <w:tcW w:w="4606" w:type="dxa"/>
          </w:tcPr>
          <w:p w:rsidR="007E4CAB" w:rsidRDefault="007E4CAB" w:rsidP="007E4CAB">
            <w:pPr>
              <w:pStyle w:val="Default"/>
              <w:rPr>
                <w:sz w:val="23"/>
                <w:szCs w:val="23"/>
              </w:rPr>
            </w:pPr>
          </w:p>
          <w:p w:rsidR="007E4CAB" w:rsidRDefault="007E4CAB" w:rsidP="007E4C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city </w:t>
            </w:r>
          </w:p>
          <w:p w:rsidR="00F82106" w:rsidRDefault="00F82106" w:rsidP="007E4CAB">
            <w:pPr>
              <w:pStyle w:val="Default"/>
              <w:rPr>
                <w:sz w:val="23"/>
                <w:szCs w:val="23"/>
              </w:rPr>
            </w:pPr>
          </w:p>
          <w:p w:rsidR="007E4CAB" w:rsidRDefault="007E4CAB" w:rsidP="007E4C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prežívanie citov </w:t>
            </w:r>
          </w:p>
          <w:p w:rsidR="00F82106" w:rsidRDefault="00F82106" w:rsidP="007E4CAB">
            <w:pPr>
              <w:pStyle w:val="Default"/>
              <w:rPr>
                <w:sz w:val="23"/>
                <w:szCs w:val="23"/>
              </w:rPr>
            </w:pPr>
          </w:p>
          <w:p w:rsidR="007E4CAB" w:rsidRDefault="007E4CAB" w:rsidP="007E4C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city v rodine, medzi rovesníkmi </w:t>
            </w:r>
          </w:p>
          <w:p w:rsidR="00F82106" w:rsidRDefault="00F82106" w:rsidP="007E4CAB">
            <w:pPr>
              <w:pStyle w:val="Default"/>
              <w:rPr>
                <w:sz w:val="23"/>
                <w:szCs w:val="23"/>
              </w:rPr>
            </w:pPr>
          </w:p>
          <w:p w:rsidR="007E4CAB" w:rsidRDefault="007E4CAB" w:rsidP="007E4C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úcta k osobám opačného pohlavia </w:t>
            </w:r>
          </w:p>
          <w:p w:rsidR="00F82106" w:rsidRDefault="00F82106" w:rsidP="007E4CAB">
            <w:pPr>
              <w:pStyle w:val="Default"/>
              <w:rPr>
                <w:sz w:val="23"/>
                <w:szCs w:val="23"/>
              </w:rPr>
            </w:pPr>
          </w:p>
          <w:p w:rsidR="00777CE4" w:rsidRPr="00777CE4" w:rsidRDefault="007E4CAB" w:rsidP="007E4CAB">
            <w:pPr>
              <w:spacing w:line="360" w:lineRule="auto"/>
            </w:pPr>
            <w:r>
              <w:rPr>
                <w:sz w:val="23"/>
                <w:szCs w:val="23"/>
              </w:rPr>
              <w:t xml:space="preserve">úcta k citom iných </w:t>
            </w:r>
          </w:p>
        </w:tc>
      </w:tr>
    </w:tbl>
    <w:p w:rsidR="00777CE4" w:rsidRPr="00777CE4" w:rsidRDefault="00777CE4" w:rsidP="00777CE4">
      <w:pPr>
        <w:spacing w:line="360" w:lineRule="auto"/>
        <w:jc w:val="both"/>
        <w:rPr>
          <w:b/>
          <w:bCs/>
        </w:rPr>
      </w:pPr>
    </w:p>
    <w:p w:rsidR="00777CE4" w:rsidRPr="00777CE4" w:rsidRDefault="00777CE4" w:rsidP="00777CE4">
      <w:pPr>
        <w:spacing w:line="360" w:lineRule="auto"/>
        <w:jc w:val="both"/>
        <w:rPr>
          <w:b/>
          <w:bCs/>
        </w:rPr>
      </w:pPr>
      <w:r w:rsidRPr="00777CE4">
        <w:rPr>
          <w:b/>
          <w:bCs/>
        </w:rPr>
        <w:t>Naša rodina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777CE4" w:rsidRPr="00777CE4" w:rsidTr="002B787C"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Výkonový štandard</w:t>
            </w:r>
          </w:p>
        </w:tc>
        <w:tc>
          <w:tcPr>
            <w:tcW w:w="4606" w:type="dxa"/>
          </w:tcPr>
          <w:p w:rsidR="00777CE4" w:rsidRPr="00777CE4" w:rsidRDefault="00777CE4" w:rsidP="00777CE4">
            <w:pPr>
              <w:spacing w:line="360" w:lineRule="auto"/>
              <w:jc w:val="center"/>
              <w:rPr>
                <w:b/>
              </w:rPr>
            </w:pPr>
            <w:r w:rsidRPr="00777CE4">
              <w:rPr>
                <w:b/>
              </w:rPr>
              <w:t>Obsahový štandard</w:t>
            </w:r>
          </w:p>
        </w:tc>
      </w:tr>
      <w:tr w:rsidR="00777CE4" w:rsidRPr="00777CE4" w:rsidTr="002B787C">
        <w:tc>
          <w:tcPr>
            <w:tcW w:w="4606" w:type="dxa"/>
          </w:tcPr>
          <w:p w:rsidR="007E4CAB" w:rsidRDefault="007E4CAB" w:rsidP="007E4CAB">
            <w:pPr>
              <w:pStyle w:val="Default"/>
              <w:rPr>
                <w:color w:val="auto"/>
              </w:rPr>
            </w:pPr>
          </w:p>
          <w:p w:rsidR="007E4CAB" w:rsidRDefault="007E4CAB" w:rsidP="007E4CAB">
            <w:pPr>
              <w:pStyle w:val="Default"/>
              <w:numPr>
                <w:ilvl w:val="0"/>
                <w:numId w:val="32"/>
              </w:numPr>
              <w:spacing w:line="360" w:lineRule="auto"/>
              <w:ind w:left="357" w:hanging="3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rozlíšiť medzi vhodným a nevhodným správaním v triede, </w:t>
            </w:r>
          </w:p>
          <w:p w:rsidR="007E4CAB" w:rsidRDefault="007E4CAB" w:rsidP="007E4CAB">
            <w:pPr>
              <w:pStyle w:val="Default"/>
              <w:numPr>
                <w:ilvl w:val="0"/>
                <w:numId w:val="32"/>
              </w:numPr>
              <w:spacing w:line="360" w:lineRule="auto"/>
              <w:ind w:left="357" w:hanging="3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predložiť návrhy na zlepšenie súdržnosti spoločenstva triedy, </w:t>
            </w:r>
          </w:p>
          <w:p w:rsidR="007E4CAB" w:rsidRDefault="007E4CAB" w:rsidP="007E4CAB">
            <w:pPr>
              <w:pStyle w:val="Default"/>
              <w:numPr>
                <w:ilvl w:val="0"/>
                <w:numId w:val="32"/>
              </w:numPr>
              <w:spacing w:line="360" w:lineRule="auto"/>
              <w:ind w:left="357" w:hanging="3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prejaviť pochopenie so spolužiakmi, </w:t>
            </w:r>
          </w:p>
          <w:p w:rsidR="007E4CAB" w:rsidRDefault="007E4CAB" w:rsidP="007E4CAB">
            <w:pPr>
              <w:pStyle w:val="Default"/>
              <w:numPr>
                <w:ilvl w:val="0"/>
                <w:numId w:val="32"/>
              </w:numPr>
              <w:spacing w:line="360" w:lineRule="auto"/>
              <w:ind w:left="357" w:hanging="3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prispieť k dobrej atmosfére v triede, </w:t>
            </w:r>
          </w:p>
          <w:p w:rsidR="007E4CAB" w:rsidRDefault="007E4CAB" w:rsidP="007E4CAB">
            <w:pPr>
              <w:pStyle w:val="Default"/>
              <w:numPr>
                <w:ilvl w:val="0"/>
                <w:numId w:val="32"/>
              </w:numPr>
              <w:spacing w:line="360" w:lineRule="auto"/>
              <w:ind w:left="357" w:hanging="3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vyjadriť svoje pozitívne priania formou kresby. </w:t>
            </w:r>
          </w:p>
          <w:p w:rsidR="00E2767B" w:rsidRPr="00777CE4" w:rsidRDefault="00777CE4" w:rsidP="007E4CAB">
            <w:pPr>
              <w:pStyle w:val="Default"/>
              <w:spacing w:line="360" w:lineRule="auto"/>
              <w:ind w:left="426"/>
            </w:pPr>
            <w:r w:rsidRPr="00777CE4">
              <w:t xml:space="preserve"> </w:t>
            </w:r>
          </w:p>
        </w:tc>
        <w:tc>
          <w:tcPr>
            <w:tcW w:w="4606" w:type="dxa"/>
          </w:tcPr>
          <w:p w:rsidR="007E4CAB" w:rsidRDefault="007E4CAB" w:rsidP="007E4CAB">
            <w:pPr>
              <w:pStyle w:val="Default"/>
              <w:rPr>
                <w:sz w:val="23"/>
                <w:szCs w:val="23"/>
              </w:rPr>
            </w:pPr>
          </w:p>
          <w:p w:rsidR="00F82106" w:rsidRDefault="007E4CAB" w:rsidP="007E4CAB">
            <w:pPr>
              <w:pStyle w:val="Default"/>
            </w:pPr>
            <w:r w:rsidRPr="00F82106">
              <w:t xml:space="preserve">naša trieda – spoločenstvo detí </w:t>
            </w:r>
          </w:p>
          <w:p w:rsidR="00F82106" w:rsidRPr="00F82106" w:rsidRDefault="00F82106" w:rsidP="007E4CAB">
            <w:pPr>
              <w:pStyle w:val="Default"/>
            </w:pPr>
          </w:p>
          <w:p w:rsidR="007E4CAB" w:rsidRDefault="007E4CAB" w:rsidP="007E4CAB">
            <w:pPr>
              <w:pStyle w:val="Default"/>
            </w:pPr>
            <w:r w:rsidRPr="00F82106">
              <w:t xml:space="preserve">pozitíva a negatíva našej triedy </w:t>
            </w:r>
          </w:p>
          <w:p w:rsidR="00F82106" w:rsidRPr="00F82106" w:rsidRDefault="00F82106" w:rsidP="007E4CAB">
            <w:pPr>
              <w:pStyle w:val="Default"/>
            </w:pPr>
          </w:p>
          <w:p w:rsidR="007E4CAB" w:rsidRDefault="007E4CAB" w:rsidP="007E4CAB">
            <w:pPr>
              <w:pStyle w:val="Default"/>
            </w:pPr>
            <w:r w:rsidRPr="00F82106">
              <w:t xml:space="preserve">vylepšovanie nášho spolužitia </w:t>
            </w:r>
          </w:p>
          <w:p w:rsidR="00F82106" w:rsidRPr="00F82106" w:rsidRDefault="00F82106" w:rsidP="007E4CAB">
            <w:pPr>
              <w:pStyle w:val="Default"/>
            </w:pPr>
          </w:p>
          <w:p w:rsidR="00E2767B" w:rsidRDefault="007E4CAB" w:rsidP="007E4CAB">
            <w:pPr>
              <w:spacing w:line="360" w:lineRule="auto"/>
            </w:pPr>
            <w:r w:rsidRPr="00F82106">
              <w:t xml:space="preserve">súdržnosť spoločenstva </w:t>
            </w:r>
          </w:p>
          <w:p w:rsidR="00E2767B" w:rsidRPr="00F82106" w:rsidRDefault="00E2767B" w:rsidP="00E2767B">
            <w:pPr>
              <w:pStyle w:val="Default"/>
              <w:spacing w:line="360" w:lineRule="auto"/>
            </w:pPr>
            <w:r w:rsidRPr="00F82106">
              <w:t>tvorba a príprava celoškolského projektu</w:t>
            </w:r>
          </w:p>
          <w:p w:rsidR="00E2767B" w:rsidRPr="00777CE4" w:rsidRDefault="00E2767B" w:rsidP="00E2767B">
            <w:pPr>
              <w:spacing w:line="360" w:lineRule="auto"/>
            </w:pPr>
            <w:r w:rsidRPr="00F82106">
              <w:t>realizácia projektu</w:t>
            </w:r>
          </w:p>
        </w:tc>
      </w:tr>
    </w:tbl>
    <w:p w:rsidR="00777CE4" w:rsidRPr="00777CE4" w:rsidRDefault="00777CE4" w:rsidP="00777CE4">
      <w:pPr>
        <w:spacing w:line="360" w:lineRule="auto"/>
        <w:jc w:val="both"/>
        <w:rPr>
          <w:b/>
          <w:bCs/>
        </w:rPr>
      </w:pPr>
    </w:p>
    <w:p w:rsidR="00C53E33" w:rsidRPr="00777CE4" w:rsidRDefault="00C53E33" w:rsidP="00777CE4">
      <w:pPr>
        <w:spacing w:line="360" w:lineRule="auto"/>
        <w:rPr>
          <w:b/>
        </w:rPr>
      </w:pPr>
    </w:p>
    <w:p w:rsidR="00A74173" w:rsidRPr="00777CE4" w:rsidRDefault="00C53E33" w:rsidP="00777CE4">
      <w:pPr>
        <w:spacing w:line="360" w:lineRule="auto"/>
        <w:rPr>
          <w:b/>
          <w:sz w:val="28"/>
          <w:szCs w:val="28"/>
          <w:u w:val="single"/>
        </w:rPr>
      </w:pPr>
      <w:r w:rsidRPr="00777CE4">
        <w:rPr>
          <w:b/>
          <w:sz w:val="28"/>
          <w:szCs w:val="28"/>
        </w:rPr>
        <w:t>HODNOTENIE PREDMETU</w:t>
      </w:r>
    </w:p>
    <w:p w:rsidR="00A74173" w:rsidRPr="00777CE4" w:rsidRDefault="00A74173" w:rsidP="00777CE4">
      <w:pPr>
        <w:spacing w:line="360" w:lineRule="auto"/>
      </w:pPr>
    </w:p>
    <w:p w:rsidR="00C53E33" w:rsidRPr="00777CE4" w:rsidRDefault="00777CE4" w:rsidP="00777CE4">
      <w:pPr>
        <w:spacing w:line="360" w:lineRule="auto"/>
      </w:pPr>
      <w:r w:rsidRPr="00777CE4">
        <w:t>Na hodine etickej výchovy žiakov neklasifikujeme známkou ale slovným hodnotením. Je vhodné a žiaduce jednotlivcov slovne oceniť počas hodiny a skupinu žiakov priebežne i na konci hodiny. Žiaci by mali tiež mať priestor na vyjadrenie, ako sa cítili, ako sa im hodina páčila, v čom by privítali zmenu.</w:t>
      </w:r>
    </w:p>
    <w:sectPr w:rsidR="00C53E33" w:rsidRPr="00777CE4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7161"/>
    <w:multiLevelType w:val="hybridMultilevel"/>
    <w:tmpl w:val="B47EF7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0261"/>
    <w:multiLevelType w:val="hybridMultilevel"/>
    <w:tmpl w:val="BE0C5F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B5EFE"/>
    <w:multiLevelType w:val="hybridMultilevel"/>
    <w:tmpl w:val="130E86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45203"/>
    <w:multiLevelType w:val="hybridMultilevel"/>
    <w:tmpl w:val="EE2E02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B2FF4"/>
    <w:multiLevelType w:val="hybridMultilevel"/>
    <w:tmpl w:val="B5BA4FD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00FA8"/>
    <w:multiLevelType w:val="hybridMultilevel"/>
    <w:tmpl w:val="E9922A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E527E"/>
    <w:multiLevelType w:val="hybridMultilevel"/>
    <w:tmpl w:val="3C3E7D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72EB0"/>
    <w:multiLevelType w:val="hybridMultilevel"/>
    <w:tmpl w:val="8112F8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176A5"/>
    <w:multiLevelType w:val="hybridMultilevel"/>
    <w:tmpl w:val="F04410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7252F"/>
    <w:multiLevelType w:val="hybridMultilevel"/>
    <w:tmpl w:val="7D1C38B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F5A38"/>
    <w:multiLevelType w:val="hybridMultilevel"/>
    <w:tmpl w:val="B3EA9A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D478A"/>
    <w:multiLevelType w:val="hybridMultilevel"/>
    <w:tmpl w:val="97285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70E8D"/>
    <w:multiLevelType w:val="hybridMultilevel"/>
    <w:tmpl w:val="D3D8C4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A3B75"/>
    <w:multiLevelType w:val="hybridMultilevel"/>
    <w:tmpl w:val="798688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97F60"/>
    <w:multiLevelType w:val="hybridMultilevel"/>
    <w:tmpl w:val="A5C89C3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E0376"/>
    <w:multiLevelType w:val="hybridMultilevel"/>
    <w:tmpl w:val="DB561E38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6E70C3C"/>
    <w:multiLevelType w:val="hybridMultilevel"/>
    <w:tmpl w:val="2C3C4C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C761A"/>
    <w:multiLevelType w:val="hybridMultilevel"/>
    <w:tmpl w:val="19820D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42C09"/>
    <w:multiLevelType w:val="hybridMultilevel"/>
    <w:tmpl w:val="11F082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206F1"/>
    <w:multiLevelType w:val="hybridMultilevel"/>
    <w:tmpl w:val="6BB8E8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1">
    <w:nsid w:val="4F6463CF"/>
    <w:multiLevelType w:val="hybridMultilevel"/>
    <w:tmpl w:val="A6D47D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B4B50"/>
    <w:multiLevelType w:val="hybridMultilevel"/>
    <w:tmpl w:val="DB689D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51BB1"/>
    <w:multiLevelType w:val="hybridMultilevel"/>
    <w:tmpl w:val="2E8E4A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F7A2E"/>
    <w:multiLevelType w:val="hybridMultilevel"/>
    <w:tmpl w:val="F0DE36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12D17"/>
    <w:multiLevelType w:val="hybridMultilevel"/>
    <w:tmpl w:val="02365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E73AC"/>
    <w:multiLevelType w:val="hybridMultilevel"/>
    <w:tmpl w:val="9FA02CD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A27FF"/>
    <w:multiLevelType w:val="hybridMultilevel"/>
    <w:tmpl w:val="324AB3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627E6"/>
    <w:multiLevelType w:val="hybridMultilevel"/>
    <w:tmpl w:val="C9B472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E3B68"/>
    <w:multiLevelType w:val="hybridMultilevel"/>
    <w:tmpl w:val="66682A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C3B94"/>
    <w:multiLevelType w:val="hybridMultilevel"/>
    <w:tmpl w:val="9F0E6C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9433F"/>
    <w:multiLevelType w:val="hybridMultilevel"/>
    <w:tmpl w:val="F488B7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50326"/>
    <w:multiLevelType w:val="hybridMultilevel"/>
    <w:tmpl w:val="30243F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1"/>
  </w:num>
  <w:num w:numId="4">
    <w:abstractNumId w:val="31"/>
  </w:num>
  <w:num w:numId="5">
    <w:abstractNumId w:val="14"/>
  </w:num>
  <w:num w:numId="6">
    <w:abstractNumId w:val="28"/>
  </w:num>
  <w:num w:numId="7">
    <w:abstractNumId w:val="6"/>
  </w:num>
  <w:num w:numId="8">
    <w:abstractNumId w:val="30"/>
  </w:num>
  <w:num w:numId="9">
    <w:abstractNumId w:val="5"/>
  </w:num>
  <w:num w:numId="10">
    <w:abstractNumId w:val="22"/>
  </w:num>
  <w:num w:numId="11">
    <w:abstractNumId w:val="16"/>
  </w:num>
  <w:num w:numId="12">
    <w:abstractNumId w:val="19"/>
  </w:num>
  <w:num w:numId="13">
    <w:abstractNumId w:val="7"/>
  </w:num>
  <w:num w:numId="14">
    <w:abstractNumId w:val="29"/>
  </w:num>
  <w:num w:numId="15">
    <w:abstractNumId w:val="2"/>
  </w:num>
  <w:num w:numId="16">
    <w:abstractNumId w:val="0"/>
  </w:num>
  <w:num w:numId="17">
    <w:abstractNumId w:val="10"/>
  </w:num>
  <w:num w:numId="18">
    <w:abstractNumId w:val="23"/>
  </w:num>
  <w:num w:numId="19">
    <w:abstractNumId w:val="18"/>
  </w:num>
  <w:num w:numId="20">
    <w:abstractNumId w:val="1"/>
  </w:num>
  <w:num w:numId="21">
    <w:abstractNumId w:val="15"/>
  </w:num>
  <w:num w:numId="22">
    <w:abstractNumId w:val="25"/>
  </w:num>
  <w:num w:numId="23">
    <w:abstractNumId w:val="26"/>
  </w:num>
  <w:num w:numId="24">
    <w:abstractNumId w:val="8"/>
  </w:num>
  <w:num w:numId="25">
    <w:abstractNumId w:val="4"/>
  </w:num>
  <w:num w:numId="26">
    <w:abstractNumId w:val="17"/>
  </w:num>
  <w:num w:numId="27">
    <w:abstractNumId w:val="13"/>
  </w:num>
  <w:num w:numId="28">
    <w:abstractNumId w:val="12"/>
  </w:num>
  <w:num w:numId="29">
    <w:abstractNumId w:val="32"/>
  </w:num>
  <w:num w:numId="30">
    <w:abstractNumId w:val="3"/>
  </w:num>
  <w:num w:numId="31">
    <w:abstractNumId w:val="27"/>
  </w:num>
  <w:num w:numId="32">
    <w:abstractNumId w:val="21"/>
  </w:num>
  <w:num w:numId="33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F80A74"/>
    <w:rsid w:val="00042388"/>
    <w:rsid w:val="00042AC6"/>
    <w:rsid w:val="00063EF9"/>
    <w:rsid w:val="00065D4F"/>
    <w:rsid w:val="000738B5"/>
    <w:rsid w:val="000837C0"/>
    <w:rsid w:val="000A6C60"/>
    <w:rsid w:val="000B0013"/>
    <w:rsid w:val="000B23B8"/>
    <w:rsid w:val="000C6FD5"/>
    <w:rsid w:val="001528F1"/>
    <w:rsid w:val="00162EC1"/>
    <w:rsid w:val="001F6A4F"/>
    <w:rsid w:val="00202478"/>
    <w:rsid w:val="002140A3"/>
    <w:rsid w:val="0023361F"/>
    <w:rsid w:val="00271E65"/>
    <w:rsid w:val="00275162"/>
    <w:rsid w:val="00282803"/>
    <w:rsid w:val="002B4C4D"/>
    <w:rsid w:val="002B5FA5"/>
    <w:rsid w:val="002D385E"/>
    <w:rsid w:val="002F2324"/>
    <w:rsid w:val="002F6FE0"/>
    <w:rsid w:val="00300E6D"/>
    <w:rsid w:val="003066BF"/>
    <w:rsid w:val="003225ED"/>
    <w:rsid w:val="00333021"/>
    <w:rsid w:val="00335F37"/>
    <w:rsid w:val="00344217"/>
    <w:rsid w:val="003C555E"/>
    <w:rsid w:val="003D12D1"/>
    <w:rsid w:val="00401B09"/>
    <w:rsid w:val="004132AF"/>
    <w:rsid w:val="00422D1B"/>
    <w:rsid w:val="00423236"/>
    <w:rsid w:val="0043754A"/>
    <w:rsid w:val="0048695C"/>
    <w:rsid w:val="00496B95"/>
    <w:rsid w:val="004A651A"/>
    <w:rsid w:val="004B5CD4"/>
    <w:rsid w:val="004B6C69"/>
    <w:rsid w:val="004D10D6"/>
    <w:rsid w:val="004D754A"/>
    <w:rsid w:val="004E4FB3"/>
    <w:rsid w:val="004F63DA"/>
    <w:rsid w:val="0052012D"/>
    <w:rsid w:val="00532575"/>
    <w:rsid w:val="00534C44"/>
    <w:rsid w:val="00552FF5"/>
    <w:rsid w:val="00563A14"/>
    <w:rsid w:val="00573F0A"/>
    <w:rsid w:val="00577979"/>
    <w:rsid w:val="005E157D"/>
    <w:rsid w:val="005F5A91"/>
    <w:rsid w:val="0063025B"/>
    <w:rsid w:val="00671091"/>
    <w:rsid w:val="00684DBD"/>
    <w:rsid w:val="00687DE8"/>
    <w:rsid w:val="006907FC"/>
    <w:rsid w:val="006A0423"/>
    <w:rsid w:val="006A4019"/>
    <w:rsid w:val="006A5465"/>
    <w:rsid w:val="006A76A1"/>
    <w:rsid w:val="006C46D4"/>
    <w:rsid w:val="006D38DD"/>
    <w:rsid w:val="00717C53"/>
    <w:rsid w:val="007303E4"/>
    <w:rsid w:val="00745903"/>
    <w:rsid w:val="00751774"/>
    <w:rsid w:val="00765BA6"/>
    <w:rsid w:val="0077205C"/>
    <w:rsid w:val="00777CE4"/>
    <w:rsid w:val="007832B2"/>
    <w:rsid w:val="00784B53"/>
    <w:rsid w:val="0079330B"/>
    <w:rsid w:val="007A4D76"/>
    <w:rsid w:val="007B1FF9"/>
    <w:rsid w:val="007E4CAB"/>
    <w:rsid w:val="00803611"/>
    <w:rsid w:val="008046E2"/>
    <w:rsid w:val="00807045"/>
    <w:rsid w:val="00813991"/>
    <w:rsid w:val="00814955"/>
    <w:rsid w:val="00815A88"/>
    <w:rsid w:val="0082378B"/>
    <w:rsid w:val="008245ED"/>
    <w:rsid w:val="00831570"/>
    <w:rsid w:val="00836553"/>
    <w:rsid w:val="008535E1"/>
    <w:rsid w:val="008615B9"/>
    <w:rsid w:val="00863542"/>
    <w:rsid w:val="00876C9C"/>
    <w:rsid w:val="00881D51"/>
    <w:rsid w:val="008903ED"/>
    <w:rsid w:val="008C5B88"/>
    <w:rsid w:val="008E4B37"/>
    <w:rsid w:val="008F2C21"/>
    <w:rsid w:val="0091097E"/>
    <w:rsid w:val="00914863"/>
    <w:rsid w:val="00972A1A"/>
    <w:rsid w:val="00982039"/>
    <w:rsid w:val="00983FAF"/>
    <w:rsid w:val="00992F10"/>
    <w:rsid w:val="009C03F6"/>
    <w:rsid w:val="009F5E2D"/>
    <w:rsid w:val="00A26E8E"/>
    <w:rsid w:val="00A4452E"/>
    <w:rsid w:val="00A469ED"/>
    <w:rsid w:val="00A74173"/>
    <w:rsid w:val="00A84558"/>
    <w:rsid w:val="00A96E9D"/>
    <w:rsid w:val="00AD00A9"/>
    <w:rsid w:val="00AE10D7"/>
    <w:rsid w:val="00B14F9D"/>
    <w:rsid w:val="00B52779"/>
    <w:rsid w:val="00B612B1"/>
    <w:rsid w:val="00B66106"/>
    <w:rsid w:val="00B76BD8"/>
    <w:rsid w:val="00B94C5E"/>
    <w:rsid w:val="00BD447C"/>
    <w:rsid w:val="00BE5664"/>
    <w:rsid w:val="00BF25A1"/>
    <w:rsid w:val="00C31F09"/>
    <w:rsid w:val="00C3546B"/>
    <w:rsid w:val="00C37B25"/>
    <w:rsid w:val="00C53E33"/>
    <w:rsid w:val="00C64872"/>
    <w:rsid w:val="00C778A0"/>
    <w:rsid w:val="00C815B0"/>
    <w:rsid w:val="00CC2901"/>
    <w:rsid w:val="00CD4B22"/>
    <w:rsid w:val="00CE2C51"/>
    <w:rsid w:val="00CE3FF8"/>
    <w:rsid w:val="00D201CC"/>
    <w:rsid w:val="00D21007"/>
    <w:rsid w:val="00D344C4"/>
    <w:rsid w:val="00D41A02"/>
    <w:rsid w:val="00D57BDC"/>
    <w:rsid w:val="00D67D80"/>
    <w:rsid w:val="00D92476"/>
    <w:rsid w:val="00D92555"/>
    <w:rsid w:val="00DA7DAD"/>
    <w:rsid w:val="00DB6BFA"/>
    <w:rsid w:val="00DC4126"/>
    <w:rsid w:val="00DC50FD"/>
    <w:rsid w:val="00DD7154"/>
    <w:rsid w:val="00DE7F3C"/>
    <w:rsid w:val="00E06BE3"/>
    <w:rsid w:val="00E1547F"/>
    <w:rsid w:val="00E267DE"/>
    <w:rsid w:val="00E2767B"/>
    <w:rsid w:val="00E330B0"/>
    <w:rsid w:val="00E35DBD"/>
    <w:rsid w:val="00E43A44"/>
    <w:rsid w:val="00E62F71"/>
    <w:rsid w:val="00E708B3"/>
    <w:rsid w:val="00E849E2"/>
    <w:rsid w:val="00EA7571"/>
    <w:rsid w:val="00EC61FE"/>
    <w:rsid w:val="00ED2D5F"/>
    <w:rsid w:val="00EE1145"/>
    <w:rsid w:val="00EE436D"/>
    <w:rsid w:val="00EF1A79"/>
    <w:rsid w:val="00EF5B04"/>
    <w:rsid w:val="00EF6503"/>
    <w:rsid w:val="00F0109F"/>
    <w:rsid w:val="00F21F77"/>
    <w:rsid w:val="00F4128F"/>
    <w:rsid w:val="00F458C3"/>
    <w:rsid w:val="00F57B73"/>
    <w:rsid w:val="00F6042B"/>
    <w:rsid w:val="00F80A74"/>
    <w:rsid w:val="00F82106"/>
    <w:rsid w:val="00FD1173"/>
    <w:rsid w:val="00FD65BC"/>
    <w:rsid w:val="00FD6ECE"/>
    <w:rsid w:val="00FD7DAD"/>
    <w:rsid w:val="00FD7EA5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D80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Odsekzoznamu">
    <w:name w:val="List Paragraph"/>
    <w:basedOn w:val="Normlny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C53E3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CE2C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76AC-0DFF-4403-9E9C-B4F54994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645</Words>
  <Characters>4042</Characters>
  <Application>Microsoft Office Word</Application>
  <DocSecurity>0</DocSecurity>
  <Lines>33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ISTENIK</cp:lastModifiedBy>
  <cp:revision>5</cp:revision>
  <dcterms:created xsi:type="dcterms:W3CDTF">2016-06-22T11:51:00Z</dcterms:created>
  <dcterms:modified xsi:type="dcterms:W3CDTF">2016-09-06T21:49:00Z</dcterms:modified>
</cp:coreProperties>
</file>